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D15" w:rsidRDefault="00104DD7" w:rsidP="00104DD7">
      <w:pPr>
        <w:jc w:val="right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ПРОЕКТ</w:t>
      </w:r>
    </w:p>
    <w:p w:rsidR="00104DD7" w:rsidRDefault="00104DD7" w:rsidP="00104DD7">
      <w:pPr>
        <w:jc w:val="right"/>
        <w:rPr>
          <w:b/>
          <w:sz w:val="28"/>
          <w:szCs w:val="28"/>
          <w:lang w:val="ru-RU"/>
        </w:rPr>
      </w:pPr>
    </w:p>
    <w:p w:rsidR="00104DD7" w:rsidRDefault="00104DD7" w:rsidP="00104DD7">
      <w:pPr>
        <w:jc w:val="right"/>
        <w:rPr>
          <w:b/>
          <w:sz w:val="28"/>
          <w:szCs w:val="28"/>
          <w:lang w:val="ru-RU"/>
        </w:rPr>
      </w:pPr>
    </w:p>
    <w:p w:rsidR="004D5736" w:rsidRDefault="00687FC8" w:rsidP="00687FC8">
      <w:pPr>
        <w:jc w:val="center"/>
        <w:rPr>
          <w:b/>
          <w:sz w:val="28"/>
          <w:szCs w:val="28"/>
          <w:lang w:val="ru-RU"/>
        </w:rPr>
      </w:pPr>
      <w:r w:rsidRPr="00322536">
        <w:rPr>
          <w:b/>
          <w:sz w:val="28"/>
          <w:szCs w:val="28"/>
          <w:lang w:val="ru-RU"/>
        </w:rPr>
        <w:t xml:space="preserve">АДМИНИСТРАЦИЯ </w:t>
      </w:r>
    </w:p>
    <w:p w:rsidR="00687FC8" w:rsidRPr="00322536" w:rsidRDefault="00687FC8" w:rsidP="00687FC8">
      <w:pPr>
        <w:jc w:val="center"/>
        <w:rPr>
          <w:b/>
          <w:sz w:val="28"/>
          <w:szCs w:val="28"/>
          <w:lang w:val="ru-RU"/>
        </w:rPr>
      </w:pPr>
      <w:r w:rsidRPr="00322536">
        <w:rPr>
          <w:b/>
          <w:sz w:val="28"/>
          <w:szCs w:val="28"/>
          <w:lang w:val="ru-RU"/>
        </w:rPr>
        <w:t xml:space="preserve"> </w:t>
      </w:r>
      <w:r w:rsidR="003C6056">
        <w:rPr>
          <w:b/>
          <w:sz w:val="28"/>
          <w:szCs w:val="28"/>
          <w:lang w:val="ru-RU"/>
        </w:rPr>
        <w:t>АЛЕКСАНДРОВСКОГО СЕЛЬСКОГО</w:t>
      </w:r>
      <w:r>
        <w:rPr>
          <w:b/>
          <w:sz w:val="28"/>
          <w:szCs w:val="28"/>
          <w:lang w:val="ru-RU"/>
        </w:rPr>
        <w:t xml:space="preserve"> </w:t>
      </w:r>
      <w:r w:rsidRPr="00322536">
        <w:rPr>
          <w:b/>
          <w:sz w:val="28"/>
          <w:szCs w:val="28"/>
          <w:lang w:val="ru-RU"/>
        </w:rPr>
        <w:t>ПОСЕЛЕНИЯ</w:t>
      </w:r>
    </w:p>
    <w:p w:rsidR="00687FC8" w:rsidRPr="00322536" w:rsidRDefault="00687FC8" w:rsidP="00687FC8">
      <w:pPr>
        <w:jc w:val="center"/>
        <w:rPr>
          <w:b/>
          <w:sz w:val="28"/>
          <w:szCs w:val="28"/>
          <w:lang w:val="ru-RU"/>
        </w:rPr>
      </w:pPr>
      <w:r w:rsidRPr="00322536">
        <w:rPr>
          <w:b/>
          <w:sz w:val="28"/>
          <w:szCs w:val="28"/>
          <w:lang w:val="ru-RU"/>
        </w:rPr>
        <w:t>ИЛОВЛИНСКОГО МУНИЦИПАЛЬНОГО РАЙОНА</w:t>
      </w:r>
    </w:p>
    <w:p w:rsidR="00687FC8" w:rsidRPr="00322536" w:rsidRDefault="00687FC8" w:rsidP="003817A7">
      <w:pPr>
        <w:pBdr>
          <w:bottom w:val="single" w:sz="4" w:space="1" w:color="auto"/>
        </w:pBdr>
        <w:jc w:val="center"/>
        <w:rPr>
          <w:sz w:val="28"/>
          <w:szCs w:val="28"/>
          <w:lang w:val="ru-RU"/>
        </w:rPr>
      </w:pPr>
      <w:r w:rsidRPr="00322536">
        <w:rPr>
          <w:b/>
          <w:sz w:val="28"/>
          <w:szCs w:val="28"/>
          <w:lang w:val="ru-RU"/>
        </w:rPr>
        <w:t>ВОЛГОГРАДСКОЙ ОБЛАСТИ</w:t>
      </w:r>
    </w:p>
    <w:p w:rsidR="00687FC8" w:rsidRPr="00322536" w:rsidRDefault="00687FC8" w:rsidP="00687FC8">
      <w:pPr>
        <w:jc w:val="center"/>
        <w:rPr>
          <w:sz w:val="28"/>
          <w:szCs w:val="28"/>
          <w:lang w:val="ru-RU"/>
        </w:rPr>
      </w:pPr>
    </w:p>
    <w:p w:rsidR="00687FC8" w:rsidRPr="00322536" w:rsidRDefault="00687FC8" w:rsidP="00687FC8">
      <w:pPr>
        <w:jc w:val="center"/>
        <w:rPr>
          <w:b/>
          <w:sz w:val="28"/>
          <w:szCs w:val="28"/>
          <w:lang w:val="ru-RU"/>
        </w:rPr>
      </w:pPr>
      <w:r w:rsidRPr="00322536">
        <w:rPr>
          <w:b/>
          <w:sz w:val="28"/>
          <w:szCs w:val="28"/>
          <w:lang w:val="ru-RU"/>
        </w:rPr>
        <w:t>ПОСТАНОВЛЕНИЕ</w:t>
      </w:r>
    </w:p>
    <w:p w:rsidR="004E26B3" w:rsidRDefault="004E26B3" w:rsidP="00687FC8">
      <w:pPr>
        <w:rPr>
          <w:sz w:val="28"/>
          <w:szCs w:val="28"/>
          <w:lang w:val="ru-RU"/>
        </w:rPr>
      </w:pPr>
    </w:p>
    <w:p w:rsidR="00687FC8" w:rsidRDefault="003817A7" w:rsidP="00687FC8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</w:t>
      </w:r>
      <w:r w:rsidR="00687FC8" w:rsidRPr="00322536">
        <w:rPr>
          <w:b/>
          <w:sz w:val="28"/>
          <w:szCs w:val="28"/>
          <w:lang w:val="ru-RU"/>
        </w:rPr>
        <w:t>т</w:t>
      </w:r>
      <w:r w:rsidR="00316D15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 xml:space="preserve"> </w:t>
      </w:r>
      <w:r w:rsidR="006D6CA7">
        <w:rPr>
          <w:b/>
          <w:sz w:val="28"/>
          <w:szCs w:val="28"/>
          <w:lang w:val="ru-RU"/>
        </w:rPr>
        <w:t>___________</w:t>
      </w:r>
      <w:r w:rsidR="00687FC8" w:rsidRPr="00322536">
        <w:rPr>
          <w:b/>
          <w:sz w:val="28"/>
          <w:szCs w:val="28"/>
          <w:lang w:val="ru-RU"/>
        </w:rPr>
        <w:t xml:space="preserve">                    </w:t>
      </w:r>
      <w:r w:rsidR="00877718">
        <w:rPr>
          <w:b/>
          <w:sz w:val="28"/>
          <w:szCs w:val="28"/>
          <w:lang w:val="ru-RU"/>
        </w:rPr>
        <w:t xml:space="preserve">              </w:t>
      </w:r>
      <w:r w:rsidR="00215933">
        <w:rPr>
          <w:b/>
          <w:sz w:val="28"/>
          <w:szCs w:val="28"/>
          <w:lang w:val="ru-RU"/>
        </w:rPr>
        <w:t xml:space="preserve">                                                 </w:t>
      </w:r>
      <w:r w:rsidR="00687FC8" w:rsidRPr="00322536">
        <w:rPr>
          <w:b/>
          <w:sz w:val="28"/>
          <w:szCs w:val="28"/>
          <w:lang w:val="ru-RU"/>
        </w:rPr>
        <w:t xml:space="preserve"> №</w:t>
      </w:r>
      <w:r w:rsidR="00316D15">
        <w:rPr>
          <w:b/>
          <w:sz w:val="28"/>
          <w:szCs w:val="28"/>
          <w:lang w:val="ru-RU"/>
        </w:rPr>
        <w:t xml:space="preserve"> </w:t>
      </w:r>
      <w:r w:rsidR="006D6CA7">
        <w:rPr>
          <w:b/>
          <w:sz w:val="28"/>
          <w:szCs w:val="28"/>
          <w:lang w:val="ru-RU"/>
        </w:rPr>
        <w:t>___</w:t>
      </w:r>
    </w:p>
    <w:p w:rsidR="00BF7847" w:rsidRDefault="00BF7847" w:rsidP="00687FC8">
      <w:pPr>
        <w:rPr>
          <w:b/>
          <w:sz w:val="28"/>
          <w:szCs w:val="28"/>
          <w:lang w:val="ru-RU"/>
        </w:rPr>
      </w:pPr>
    </w:p>
    <w:p w:rsidR="00316D15" w:rsidRPr="00316D15" w:rsidRDefault="00316D15" w:rsidP="00316D1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16D15">
        <w:rPr>
          <w:rFonts w:ascii="Times New Roman" w:hAnsi="Times New Roman" w:cs="Times New Roman"/>
          <w:sz w:val="24"/>
          <w:szCs w:val="24"/>
        </w:rPr>
        <w:t>ОБ ОПРЕДЕЛЕНИИ СЛУЧАЕВ ОСУЩЕСТВЛЕНИЯ БАНКОВСКОГО</w:t>
      </w:r>
    </w:p>
    <w:p w:rsidR="00316D15" w:rsidRPr="00316D15" w:rsidRDefault="00316D15" w:rsidP="00316D1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16D15">
        <w:rPr>
          <w:rFonts w:ascii="Times New Roman" w:hAnsi="Times New Roman" w:cs="Times New Roman"/>
          <w:sz w:val="24"/>
          <w:szCs w:val="24"/>
        </w:rPr>
        <w:t>СОПРОВОЖДЕНИЯ КОНТРАКТОВ, ПРЕДМЕТОМ КОТОРЫХ ЯВЛЯЮТСЯ</w:t>
      </w:r>
    </w:p>
    <w:p w:rsidR="00316D15" w:rsidRPr="00316D15" w:rsidRDefault="00316D15" w:rsidP="00316D1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16D15">
        <w:rPr>
          <w:rFonts w:ascii="Times New Roman" w:hAnsi="Times New Roman" w:cs="Times New Roman"/>
          <w:sz w:val="24"/>
          <w:szCs w:val="24"/>
        </w:rPr>
        <w:t>ПОСТАВКИ ТОВАРОВ, ВЫПОЛНЕНИЕ РАБОТ, ОКАЗАНИЕ УСЛУГ</w:t>
      </w:r>
    </w:p>
    <w:p w:rsidR="00316D15" w:rsidRPr="00316D15" w:rsidRDefault="00316D15" w:rsidP="00316D1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16D15">
        <w:rPr>
          <w:rFonts w:ascii="Times New Roman" w:hAnsi="Times New Roman" w:cs="Times New Roman"/>
          <w:sz w:val="24"/>
          <w:szCs w:val="24"/>
        </w:rPr>
        <w:t xml:space="preserve">ДЛЯ ОБЕСПЕЧЕНИЯ МУНИЦИПАЛЬНЫХ НУЖД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3C6056">
        <w:rPr>
          <w:rFonts w:ascii="Times New Roman" w:hAnsi="Times New Roman" w:cs="Times New Roman"/>
          <w:sz w:val="24"/>
          <w:szCs w:val="24"/>
        </w:rPr>
        <w:t>АЛЕКСАНД</w:t>
      </w:r>
      <w:bookmarkStart w:id="0" w:name="_GoBack"/>
      <w:bookmarkEnd w:id="0"/>
      <w:r w:rsidR="003C6056">
        <w:rPr>
          <w:rFonts w:ascii="Times New Roman" w:hAnsi="Times New Roman" w:cs="Times New Roman"/>
          <w:sz w:val="24"/>
          <w:szCs w:val="24"/>
        </w:rPr>
        <w:t xml:space="preserve">РОВСКОГО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6056">
        <w:rPr>
          <w:rFonts w:ascii="Times New Roman" w:hAnsi="Times New Roman" w:cs="Times New Roman"/>
          <w:sz w:val="24"/>
          <w:szCs w:val="24"/>
        </w:rPr>
        <w:t xml:space="preserve">СЕЛЬСКОГО </w:t>
      </w:r>
      <w:r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316D15">
        <w:rPr>
          <w:rFonts w:ascii="Times New Roman" w:hAnsi="Times New Roman" w:cs="Times New Roman"/>
          <w:sz w:val="24"/>
          <w:szCs w:val="24"/>
        </w:rPr>
        <w:t>ИЛОВЛИНСКОГО</w:t>
      </w:r>
    </w:p>
    <w:p w:rsidR="00316D15" w:rsidRDefault="00316D15" w:rsidP="00316D1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16D15">
        <w:rPr>
          <w:rFonts w:ascii="Times New Roman" w:hAnsi="Times New Roman" w:cs="Times New Roman"/>
          <w:sz w:val="24"/>
          <w:szCs w:val="24"/>
        </w:rPr>
        <w:t>МУНИЦИПАЛЬНОГО РАЙОНА ВОЛГОГРАДСКОЙ ОБЛАСТИ</w:t>
      </w:r>
    </w:p>
    <w:p w:rsidR="006D6CA7" w:rsidRPr="00316D15" w:rsidRDefault="006D6CA7" w:rsidP="00316D1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316D15" w:rsidRPr="00316D15" w:rsidRDefault="00316D15" w:rsidP="006D6CA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6D1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316D15">
          <w:rPr>
            <w:rFonts w:ascii="Times New Roman" w:hAnsi="Times New Roman" w:cs="Times New Roman"/>
            <w:sz w:val="28"/>
            <w:szCs w:val="28"/>
          </w:rPr>
          <w:t>частью 2 статьи 35</w:t>
        </w:r>
      </w:hyperlink>
      <w:r w:rsidRPr="00316D15">
        <w:rPr>
          <w:rFonts w:ascii="Times New Roman" w:hAnsi="Times New Roman" w:cs="Times New Roman"/>
          <w:sz w:val="28"/>
          <w:szCs w:val="28"/>
        </w:rPr>
        <w:t xml:space="preserve"> Федерального закона от 05.04.2013 </w:t>
      </w:r>
      <w:r w:rsidR="006D6CA7">
        <w:rPr>
          <w:rFonts w:ascii="Times New Roman" w:hAnsi="Times New Roman" w:cs="Times New Roman"/>
          <w:sz w:val="28"/>
          <w:szCs w:val="28"/>
        </w:rPr>
        <w:t>№</w:t>
      </w:r>
      <w:r w:rsidRPr="00316D15">
        <w:rPr>
          <w:rFonts w:ascii="Times New Roman" w:hAnsi="Times New Roman" w:cs="Times New Roman"/>
          <w:sz w:val="28"/>
          <w:szCs w:val="28"/>
        </w:rPr>
        <w:t xml:space="preserve"> 44-ФЗ</w:t>
      </w:r>
      <w:r w:rsidR="006D6CA7">
        <w:rPr>
          <w:rFonts w:ascii="Times New Roman" w:hAnsi="Times New Roman" w:cs="Times New Roman"/>
          <w:sz w:val="28"/>
          <w:szCs w:val="28"/>
        </w:rPr>
        <w:t xml:space="preserve"> «</w:t>
      </w:r>
      <w:r w:rsidRPr="00316D15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6D6CA7"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Pr="00316D15">
        <w:rPr>
          <w:rFonts w:ascii="Times New Roman" w:hAnsi="Times New Roman" w:cs="Times New Roman"/>
          <w:sz w:val="28"/>
          <w:szCs w:val="28"/>
        </w:rPr>
        <w:t xml:space="preserve"> и </w:t>
      </w:r>
      <w:hyperlink r:id="rId6" w:history="1">
        <w:r w:rsidRPr="00316D15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316D15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20.09.2014 </w:t>
      </w:r>
      <w:r w:rsidR="006D6CA7">
        <w:rPr>
          <w:rFonts w:ascii="Times New Roman" w:hAnsi="Times New Roman" w:cs="Times New Roman"/>
          <w:sz w:val="28"/>
          <w:szCs w:val="28"/>
        </w:rPr>
        <w:t>№</w:t>
      </w:r>
      <w:r w:rsidRPr="00316D15">
        <w:rPr>
          <w:rFonts w:ascii="Times New Roman" w:hAnsi="Times New Roman" w:cs="Times New Roman"/>
          <w:sz w:val="28"/>
          <w:szCs w:val="28"/>
        </w:rPr>
        <w:t xml:space="preserve"> 963 </w:t>
      </w:r>
      <w:r w:rsidR="006D6CA7">
        <w:rPr>
          <w:rFonts w:ascii="Times New Roman" w:hAnsi="Times New Roman" w:cs="Times New Roman"/>
          <w:sz w:val="28"/>
          <w:szCs w:val="28"/>
        </w:rPr>
        <w:t>«</w:t>
      </w:r>
      <w:r w:rsidRPr="00316D15">
        <w:rPr>
          <w:rFonts w:ascii="Times New Roman" w:hAnsi="Times New Roman" w:cs="Times New Roman"/>
          <w:sz w:val="28"/>
          <w:szCs w:val="28"/>
        </w:rPr>
        <w:t>Об осуществлении банковского сопровождения контрактов</w:t>
      </w:r>
      <w:r w:rsidR="006D6CA7">
        <w:rPr>
          <w:rFonts w:ascii="Times New Roman" w:hAnsi="Times New Roman" w:cs="Times New Roman"/>
          <w:sz w:val="28"/>
          <w:szCs w:val="28"/>
        </w:rPr>
        <w:t>»</w:t>
      </w:r>
      <w:r w:rsidRPr="00316D15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="003C6056">
        <w:rPr>
          <w:rFonts w:ascii="Times New Roman" w:hAnsi="Times New Roman" w:cs="Times New Roman"/>
          <w:sz w:val="28"/>
          <w:szCs w:val="28"/>
        </w:rPr>
        <w:t>Александровского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316D15">
        <w:rPr>
          <w:rFonts w:ascii="Times New Roman" w:hAnsi="Times New Roman" w:cs="Times New Roman"/>
          <w:sz w:val="28"/>
          <w:szCs w:val="28"/>
        </w:rPr>
        <w:t>Иловлинского муниципального района постановляет:</w:t>
      </w:r>
    </w:p>
    <w:p w:rsidR="00316D15" w:rsidRPr="00316D15" w:rsidRDefault="00316D15" w:rsidP="006D6CA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6D15">
        <w:rPr>
          <w:rFonts w:ascii="Times New Roman" w:hAnsi="Times New Roman" w:cs="Times New Roman"/>
          <w:sz w:val="28"/>
          <w:szCs w:val="28"/>
        </w:rPr>
        <w:t>1. Определить, что:</w:t>
      </w:r>
    </w:p>
    <w:p w:rsidR="00316D15" w:rsidRPr="00316D15" w:rsidRDefault="00316D15" w:rsidP="006D6CA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6D15">
        <w:rPr>
          <w:rFonts w:ascii="Times New Roman" w:hAnsi="Times New Roman" w:cs="Times New Roman"/>
          <w:sz w:val="28"/>
          <w:szCs w:val="28"/>
        </w:rPr>
        <w:t>- банковское сопровождение контракта, предметом которого являются поставки товаров, выполнение работ, оказание услуг для обеспечения муниципальных нужд администраци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16D15">
        <w:rPr>
          <w:rFonts w:ascii="Times New Roman" w:hAnsi="Times New Roman" w:cs="Times New Roman"/>
          <w:sz w:val="28"/>
          <w:szCs w:val="28"/>
        </w:rPr>
        <w:t xml:space="preserve"> </w:t>
      </w:r>
      <w:r w:rsidR="003C6056">
        <w:rPr>
          <w:rFonts w:ascii="Times New Roman" w:hAnsi="Times New Roman" w:cs="Times New Roman"/>
          <w:sz w:val="28"/>
          <w:szCs w:val="28"/>
        </w:rPr>
        <w:t xml:space="preserve">Александровского сельского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316D15">
        <w:rPr>
          <w:rFonts w:ascii="Times New Roman" w:hAnsi="Times New Roman" w:cs="Times New Roman"/>
          <w:sz w:val="28"/>
          <w:szCs w:val="28"/>
        </w:rPr>
        <w:t xml:space="preserve"> Иловлинского муниципального района Волгоградской области, заключающееся в проведении мониторинга расчетов в рамках исполнения контракта, осуществляется в случае, если начальная (максимальная) цена такого контракта (цена контракта с единственным поставщиком (подрядчиком, исполнителем)) составляет не менее 200 млн. рублей;</w:t>
      </w:r>
    </w:p>
    <w:p w:rsidR="00316D15" w:rsidRPr="00316D15" w:rsidRDefault="00316D15" w:rsidP="006D6CA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6D15">
        <w:rPr>
          <w:rFonts w:ascii="Times New Roman" w:hAnsi="Times New Roman" w:cs="Times New Roman"/>
          <w:sz w:val="28"/>
          <w:szCs w:val="28"/>
        </w:rPr>
        <w:t>- банковское сопровождение контракта, предметом которого являются поставки товаров, выполнение работ, оказание услуг для обеспечения муниципальных нужд администраци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16D15">
        <w:rPr>
          <w:rFonts w:ascii="Times New Roman" w:hAnsi="Times New Roman" w:cs="Times New Roman"/>
          <w:sz w:val="28"/>
          <w:szCs w:val="28"/>
        </w:rPr>
        <w:t xml:space="preserve"> </w:t>
      </w:r>
      <w:r w:rsidR="003C6056">
        <w:rPr>
          <w:rFonts w:ascii="Times New Roman" w:hAnsi="Times New Roman" w:cs="Times New Roman"/>
          <w:sz w:val="28"/>
          <w:szCs w:val="28"/>
        </w:rPr>
        <w:t xml:space="preserve">Александровского сельского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316D15">
        <w:rPr>
          <w:rFonts w:ascii="Times New Roman" w:hAnsi="Times New Roman" w:cs="Times New Roman"/>
          <w:sz w:val="28"/>
          <w:szCs w:val="28"/>
        </w:rPr>
        <w:t xml:space="preserve"> Иловлинского муниципального района Волгоградской области, предусматривающее оказание банком услуг, позволяющих обеспечить соответствие принимаемых товаров, работ (их результатов), услуг условиям контракта (расширенное банковское сопровождение), осуществляется в случае, если начальная (максимальная) цена такого контракта (цена контракта с единственным поставщиком (подрядчиком, исполнителем)) составляет не менее 5 млрд. рублей.</w:t>
      </w:r>
    </w:p>
    <w:p w:rsidR="00316D15" w:rsidRPr="00316D15" w:rsidRDefault="00316D15" w:rsidP="006D6CA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6D15">
        <w:rPr>
          <w:rFonts w:ascii="Times New Roman" w:hAnsi="Times New Roman" w:cs="Times New Roman"/>
          <w:sz w:val="28"/>
          <w:szCs w:val="28"/>
        </w:rPr>
        <w:t xml:space="preserve">2. Установить, что настоящее постановление не применяется в отношении контрактов, предметом которых является оказание финансовых </w:t>
      </w:r>
      <w:r w:rsidRPr="00316D15">
        <w:rPr>
          <w:rFonts w:ascii="Times New Roman" w:hAnsi="Times New Roman" w:cs="Times New Roman"/>
          <w:sz w:val="28"/>
          <w:szCs w:val="28"/>
        </w:rPr>
        <w:lastRenderedPageBreak/>
        <w:t>услуг по предоставлению местному бюджету кредитов для покрытия дефицита местного бюджета и (или) погашения долговых обязательств администраци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16D15">
        <w:rPr>
          <w:rFonts w:ascii="Times New Roman" w:hAnsi="Times New Roman" w:cs="Times New Roman"/>
          <w:sz w:val="28"/>
          <w:szCs w:val="28"/>
        </w:rPr>
        <w:t xml:space="preserve"> </w:t>
      </w:r>
      <w:r w:rsidR="003C6056">
        <w:rPr>
          <w:rFonts w:ascii="Times New Roman" w:hAnsi="Times New Roman" w:cs="Times New Roman"/>
          <w:sz w:val="28"/>
          <w:szCs w:val="28"/>
        </w:rPr>
        <w:t>Александровского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316D15">
        <w:rPr>
          <w:rFonts w:ascii="Times New Roman" w:hAnsi="Times New Roman" w:cs="Times New Roman"/>
          <w:sz w:val="28"/>
          <w:szCs w:val="28"/>
        </w:rPr>
        <w:t xml:space="preserve"> Иловлинского муниципального района.</w:t>
      </w:r>
    </w:p>
    <w:p w:rsidR="00316D15" w:rsidRPr="00316D15" w:rsidRDefault="00316D15" w:rsidP="006D6CA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6D15">
        <w:rPr>
          <w:rFonts w:ascii="Times New Roman" w:hAnsi="Times New Roman" w:cs="Times New Roman"/>
          <w:sz w:val="28"/>
          <w:szCs w:val="28"/>
        </w:rPr>
        <w:t xml:space="preserve">3. Контроль за исполнением настоящего постановления возложить на </w:t>
      </w:r>
      <w:r w:rsidR="003C6056">
        <w:rPr>
          <w:rFonts w:ascii="Times New Roman" w:hAnsi="Times New Roman" w:cs="Times New Roman"/>
          <w:sz w:val="28"/>
          <w:szCs w:val="28"/>
        </w:rPr>
        <w:t>ведущего специалиста администрации Карташову Т.Н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6CA7" w:rsidRDefault="00316D15" w:rsidP="006D6CA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6D15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подписания и подлежит официальному опубликованию</w:t>
      </w:r>
      <w:r w:rsidR="006D6CA7">
        <w:rPr>
          <w:rFonts w:ascii="Times New Roman" w:hAnsi="Times New Roman" w:cs="Times New Roman"/>
          <w:sz w:val="28"/>
          <w:szCs w:val="28"/>
        </w:rPr>
        <w:t>.</w:t>
      </w:r>
    </w:p>
    <w:p w:rsidR="00316D15" w:rsidRDefault="00316D15" w:rsidP="006D6CA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16D15" w:rsidRDefault="00316D15" w:rsidP="006D6CA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16D15" w:rsidRPr="00316D15" w:rsidRDefault="00316D15" w:rsidP="006D6CA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16D15" w:rsidRPr="00316D15" w:rsidRDefault="00316D15" w:rsidP="006D6CA7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16D1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3C6056">
        <w:rPr>
          <w:rFonts w:ascii="Times New Roman" w:hAnsi="Times New Roman" w:cs="Times New Roman"/>
          <w:sz w:val="28"/>
          <w:szCs w:val="28"/>
        </w:rPr>
        <w:t>Александровского</w:t>
      </w:r>
    </w:p>
    <w:p w:rsidR="00316D15" w:rsidRPr="00316D15" w:rsidRDefault="003C6056" w:rsidP="006D6CA7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316D15">
        <w:rPr>
          <w:rFonts w:ascii="Times New Roman" w:hAnsi="Times New Roman" w:cs="Times New Roman"/>
          <w:sz w:val="28"/>
          <w:szCs w:val="28"/>
        </w:rPr>
        <w:t xml:space="preserve">поселения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Л.В.Яковлева</w:t>
      </w:r>
      <w:proofErr w:type="spellEnd"/>
    </w:p>
    <w:p w:rsidR="00215933" w:rsidRPr="00316D15" w:rsidRDefault="00215933" w:rsidP="00316D15">
      <w:pPr>
        <w:tabs>
          <w:tab w:val="left" w:pos="0"/>
        </w:tabs>
        <w:jc w:val="center"/>
        <w:rPr>
          <w:b/>
          <w:sz w:val="28"/>
          <w:szCs w:val="28"/>
          <w:lang w:val="ru-RU"/>
        </w:rPr>
      </w:pPr>
    </w:p>
    <w:sectPr w:rsidR="00215933" w:rsidRPr="00316D15" w:rsidSect="006D6CA7">
      <w:pgSz w:w="11907" w:h="16840"/>
      <w:pgMar w:top="426" w:right="851" w:bottom="1560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438A63A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FC8"/>
    <w:rsid w:val="00005E62"/>
    <w:rsid w:val="000069EE"/>
    <w:rsid w:val="00104DD7"/>
    <w:rsid w:val="002078F5"/>
    <w:rsid w:val="00215933"/>
    <w:rsid w:val="00224412"/>
    <w:rsid w:val="002A2E70"/>
    <w:rsid w:val="002F0D55"/>
    <w:rsid w:val="00316D15"/>
    <w:rsid w:val="00322536"/>
    <w:rsid w:val="00352ACF"/>
    <w:rsid w:val="003817A7"/>
    <w:rsid w:val="003C6056"/>
    <w:rsid w:val="003D32FE"/>
    <w:rsid w:val="004713DD"/>
    <w:rsid w:val="00494A67"/>
    <w:rsid w:val="004D5736"/>
    <w:rsid w:val="004E26B3"/>
    <w:rsid w:val="006228E7"/>
    <w:rsid w:val="00687FC8"/>
    <w:rsid w:val="006D6CA7"/>
    <w:rsid w:val="00727D63"/>
    <w:rsid w:val="007E28F3"/>
    <w:rsid w:val="007F4DA9"/>
    <w:rsid w:val="00877718"/>
    <w:rsid w:val="009410AA"/>
    <w:rsid w:val="00A93C48"/>
    <w:rsid w:val="00AB35A8"/>
    <w:rsid w:val="00B668E3"/>
    <w:rsid w:val="00BF7847"/>
    <w:rsid w:val="00C609CE"/>
    <w:rsid w:val="00D03CC5"/>
    <w:rsid w:val="00D372E4"/>
    <w:rsid w:val="00E469AC"/>
    <w:rsid w:val="00E6123B"/>
    <w:rsid w:val="00E94C9E"/>
    <w:rsid w:val="00EF4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0B5057C-5CAE-4A1F-BC44-81A48D2A8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FC8"/>
    <w:rPr>
      <w:noProof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7FC8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3">
    <w:name w:val="Hyperlink"/>
    <w:rsid w:val="00687FC8"/>
    <w:rPr>
      <w:color w:val="0000FF"/>
      <w:u w:val="single"/>
    </w:rPr>
  </w:style>
  <w:style w:type="paragraph" w:customStyle="1" w:styleId="ConsPlusTitle">
    <w:name w:val="ConsPlusTitle"/>
    <w:rsid w:val="00687FC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Exact">
    <w:name w:val="Подпись к картинке Exact"/>
    <w:link w:val="a4"/>
    <w:locked/>
    <w:rsid w:val="003817A7"/>
    <w:rPr>
      <w:b/>
      <w:sz w:val="26"/>
      <w:shd w:val="clear" w:color="auto" w:fill="FFFFFF"/>
      <w:lang w:bidi="ar-SA"/>
    </w:rPr>
  </w:style>
  <w:style w:type="character" w:customStyle="1" w:styleId="3">
    <w:name w:val="Основной текст (3)_"/>
    <w:link w:val="30"/>
    <w:locked/>
    <w:rsid w:val="003817A7"/>
    <w:rPr>
      <w:sz w:val="28"/>
      <w:shd w:val="clear" w:color="auto" w:fill="FFFFFF"/>
      <w:lang w:bidi="ar-SA"/>
    </w:rPr>
  </w:style>
  <w:style w:type="character" w:customStyle="1" w:styleId="2">
    <w:name w:val="Основной текст (2)_"/>
    <w:link w:val="20"/>
    <w:locked/>
    <w:rsid w:val="003817A7"/>
    <w:rPr>
      <w:b/>
      <w:sz w:val="26"/>
      <w:shd w:val="clear" w:color="auto" w:fill="FFFFFF"/>
      <w:lang w:bidi="ar-SA"/>
    </w:rPr>
  </w:style>
  <w:style w:type="paragraph" w:customStyle="1" w:styleId="a4">
    <w:name w:val="Подпись к картинке"/>
    <w:basedOn w:val="a"/>
    <w:link w:val="Exact"/>
    <w:rsid w:val="003817A7"/>
    <w:pPr>
      <w:widowControl w:val="0"/>
      <w:shd w:val="clear" w:color="auto" w:fill="FFFFFF"/>
      <w:spacing w:line="240" w:lineRule="atLeast"/>
    </w:pPr>
    <w:rPr>
      <w:b/>
      <w:noProof w:val="0"/>
      <w:sz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817A7"/>
    <w:pPr>
      <w:widowControl w:val="0"/>
      <w:shd w:val="clear" w:color="auto" w:fill="FFFFFF"/>
      <w:spacing w:after="420" w:line="240" w:lineRule="atLeast"/>
      <w:jc w:val="right"/>
    </w:pPr>
    <w:rPr>
      <w:noProof w:val="0"/>
      <w:sz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817A7"/>
    <w:pPr>
      <w:widowControl w:val="0"/>
      <w:shd w:val="clear" w:color="auto" w:fill="FFFFFF"/>
      <w:spacing w:before="420" w:after="300" w:line="330" w:lineRule="exact"/>
      <w:jc w:val="center"/>
    </w:pPr>
    <w:rPr>
      <w:b/>
      <w:noProof w:val="0"/>
      <w:sz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3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18037E18AAD4109A71957AA26E8228441EE6019D2C4E4F91896979839u3r6L" TargetMode="External"/><Relationship Id="rId5" Type="http://schemas.openxmlformats.org/officeDocument/2006/relationships/hyperlink" Target="consultantplus://offline/ref=418037E18AAD4109A71957AA26E8228441E4681DDEC2E4F9189697983936A21D5E0D302C110B5F18uCr6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Adm</Company>
  <LinksUpToDate>false</LinksUpToDate>
  <CharactersWithSpaces>3030</CharactersWithSpaces>
  <SharedDoc>false</SharedDoc>
  <HLinks>
    <vt:vector size="102" baseType="variant">
      <vt:variant>
        <vt:i4>72680572</vt:i4>
      </vt:variant>
      <vt:variant>
        <vt:i4>48</vt:i4>
      </vt:variant>
      <vt:variant>
        <vt:i4>0</vt:i4>
      </vt:variant>
      <vt:variant>
        <vt:i4>5</vt:i4>
      </vt:variant>
      <vt:variant>
        <vt:lpwstr>../../../Users/HP/Desktop/kap/Local Settings/Temporary Internet Files/Content.Outlook/Local Settings/Temp/7zO44B205B8/утвержден план-закупок Трехостровское.doc</vt:lpwstr>
      </vt:variant>
      <vt:variant>
        <vt:lpwstr>P46#P46</vt:lpwstr>
      </vt:variant>
      <vt:variant>
        <vt:i4>6881343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consultantplus://offline/ref=F9C53BF91E0631D608100829BB9E2F9830218C6B7029768166DF523D0F5BB5057E408FA6C0ED6DCElBs3H</vt:lpwstr>
      </vt:variant>
      <vt:variant>
        <vt:lpwstr/>
      </vt:variant>
      <vt:variant>
        <vt:i4>6881343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consultantplus://offline/ref=F9C53BF91E0631D608100829BB9E2F9830218C6B7029768166DF523D0F5BB5057E408FA6C0EC6FCElBs6H</vt:lpwstr>
      </vt:variant>
      <vt:variant>
        <vt:lpwstr/>
      </vt:variant>
      <vt:variant>
        <vt:i4>6881376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consultantplus://offline/ref=F9C53BF91E0631D608100829BB9E2F9830218C6B7029768166DF523D0F5BB5057E408FA6C0EC6FC8lBs4H</vt:lpwstr>
      </vt:variant>
      <vt:variant>
        <vt:lpwstr/>
      </vt:variant>
      <vt:variant>
        <vt:i4>458763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consultantplus://offline/ref=F9C53BF91E0631D608100829BB9E2F9830218C6B7029768166DF523D0Fl5sBH</vt:lpwstr>
      </vt:variant>
      <vt:variant>
        <vt:lpwstr/>
      </vt:variant>
      <vt:variant>
        <vt:i4>72680568</vt:i4>
      </vt:variant>
      <vt:variant>
        <vt:i4>33</vt:i4>
      </vt:variant>
      <vt:variant>
        <vt:i4>0</vt:i4>
      </vt:variant>
      <vt:variant>
        <vt:i4>5</vt:i4>
      </vt:variant>
      <vt:variant>
        <vt:lpwstr>../../../Users/HP/Desktop/kap/Local Settings/Temporary Internet Files/Content.Outlook/Local Settings/Temp/7zO44B205B8/утвержден план-закупок Трехостровское.doc</vt:lpwstr>
      </vt:variant>
      <vt:variant>
        <vt:lpwstr>P42#P42</vt:lpwstr>
      </vt:variant>
      <vt:variant>
        <vt:i4>72680568</vt:i4>
      </vt:variant>
      <vt:variant>
        <vt:i4>30</vt:i4>
      </vt:variant>
      <vt:variant>
        <vt:i4>0</vt:i4>
      </vt:variant>
      <vt:variant>
        <vt:i4>5</vt:i4>
      </vt:variant>
      <vt:variant>
        <vt:lpwstr>../../../Users/HP/Desktop/kap/Local Settings/Temporary Internet Files/Content.Outlook/Local Settings/Temp/7zO44B205B8/утвержден план-закупок Трехостровское.doc</vt:lpwstr>
      </vt:variant>
      <vt:variant>
        <vt:lpwstr>P42#P42</vt:lpwstr>
      </vt:variant>
      <vt:variant>
        <vt:i4>72680572</vt:i4>
      </vt:variant>
      <vt:variant>
        <vt:i4>27</vt:i4>
      </vt:variant>
      <vt:variant>
        <vt:i4>0</vt:i4>
      </vt:variant>
      <vt:variant>
        <vt:i4>5</vt:i4>
      </vt:variant>
      <vt:variant>
        <vt:lpwstr>../../../Users/HP/Desktop/kap/Local Settings/Temporary Internet Files/Content.Outlook/Local Settings/Temp/7zO44B205B8/утвержден план-закупок Трехостровское.doc</vt:lpwstr>
      </vt:variant>
      <vt:variant>
        <vt:lpwstr>P46#P46</vt:lpwstr>
      </vt:variant>
      <vt:variant>
        <vt:i4>72680568</vt:i4>
      </vt:variant>
      <vt:variant>
        <vt:i4>24</vt:i4>
      </vt:variant>
      <vt:variant>
        <vt:i4>0</vt:i4>
      </vt:variant>
      <vt:variant>
        <vt:i4>5</vt:i4>
      </vt:variant>
      <vt:variant>
        <vt:lpwstr>../../../Users/HP/Desktop/kap/Local Settings/Temporary Internet Files/Content.Outlook/Local Settings/Temp/7zO44B205B8/утвержден план-закупок Трехостровское.doc</vt:lpwstr>
      </vt:variant>
      <vt:variant>
        <vt:lpwstr>P42#P42</vt:lpwstr>
      </vt:variant>
      <vt:variant>
        <vt:i4>72680575</vt:i4>
      </vt:variant>
      <vt:variant>
        <vt:i4>21</vt:i4>
      </vt:variant>
      <vt:variant>
        <vt:i4>0</vt:i4>
      </vt:variant>
      <vt:variant>
        <vt:i4>5</vt:i4>
      </vt:variant>
      <vt:variant>
        <vt:lpwstr>../../../Users/HP/Desktop/kap/Local Settings/Temporary Internet Files/Content.Outlook/Local Settings/Temp/7zO44B205B8/утвержден план-закупок Трехостровское.doc</vt:lpwstr>
      </vt:variant>
      <vt:variant>
        <vt:lpwstr>P45#P45</vt:lpwstr>
      </vt:variant>
      <vt:variant>
        <vt:i4>72680568</vt:i4>
      </vt:variant>
      <vt:variant>
        <vt:i4>18</vt:i4>
      </vt:variant>
      <vt:variant>
        <vt:i4>0</vt:i4>
      </vt:variant>
      <vt:variant>
        <vt:i4>5</vt:i4>
      </vt:variant>
      <vt:variant>
        <vt:lpwstr>../../../Users/HP/Desktop/kap/Local Settings/Temporary Internet Files/Content.Outlook/Local Settings/Temp/7zO44B205B8/утвержден план-закупок Трехостровское.doc</vt:lpwstr>
      </vt:variant>
      <vt:variant>
        <vt:lpwstr>P42#P42</vt:lpwstr>
      </vt:variant>
      <vt:variant>
        <vt:i4>72680574</vt:i4>
      </vt:variant>
      <vt:variant>
        <vt:i4>15</vt:i4>
      </vt:variant>
      <vt:variant>
        <vt:i4>0</vt:i4>
      </vt:variant>
      <vt:variant>
        <vt:i4>5</vt:i4>
      </vt:variant>
      <vt:variant>
        <vt:lpwstr>../../../Users/HP/Desktop/kap/Local Settings/Temporary Internet Files/Content.Outlook/Local Settings/Temp/7zO44B205B8/утвержден план-закупок Трехостровское.doc</vt:lpwstr>
      </vt:variant>
      <vt:variant>
        <vt:lpwstr>P44#P44</vt:lpwstr>
      </vt:variant>
      <vt:variant>
        <vt:i4>72680568</vt:i4>
      </vt:variant>
      <vt:variant>
        <vt:i4>12</vt:i4>
      </vt:variant>
      <vt:variant>
        <vt:i4>0</vt:i4>
      </vt:variant>
      <vt:variant>
        <vt:i4>5</vt:i4>
      </vt:variant>
      <vt:variant>
        <vt:lpwstr>../../../Users/HP/Desktop/kap/Local Settings/Temporary Internet Files/Content.Outlook/Local Settings/Temp/7zO44B205B8/утвержден план-закупок Трехостровское.doc</vt:lpwstr>
      </vt:variant>
      <vt:variant>
        <vt:lpwstr>P42#P42</vt:lpwstr>
      </vt:variant>
      <vt:variant>
        <vt:i4>6881376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consultantplus://offline/ref=F9C53BF91E0631D608100829BB9E2F9830218C6B7029768166DF523D0F5BB5057E408FA6C0EC6FC8lBs4H</vt:lpwstr>
      </vt:variant>
      <vt:variant>
        <vt:lpwstr/>
      </vt:variant>
      <vt:variant>
        <vt:i4>72680568</vt:i4>
      </vt:variant>
      <vt:variant>
        <vt:i4>6</vt:i4>
      </vt:variant>
      <vt:variant>
        <vt:i4>0</vt:i4>
      </vt:variant>
      <vt:variant>
        <vt:i4>5</vt:i4>
      </vt:variant>
      <vt:variant>
        <vt:lpwstr>../../../Users/HP/Desktop/kap/Local Settings/Temporary Internet Files/Content.Outlook/Local Settings/Temp/7zO44B205B8/утвержден план-закупок Трехостровское.doc</vt:lpwstr>
      </vt:variant>
      <vt:variant>
        <vt:lpwstr>P42#P42</vt:lpwstr>
      </vt:variant>
      <vt:variant>
        <vt:i4>3801145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consultantplus://offline/ref=F9C53BF91E0631D608100829BB9E2F9830218C6B7029768166DF523D0F5BB5057E408FAElCs2H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creator>Buh</dc:creator>
  <cp:lastModifiedBy>Евсиков Андрей</cp:lastModifiedBy>
  <cp:revision>2</cp:revision>
  <dcterms:created xsi:type="dcterms:W3CDTF">2018-06-27T13:33:00Z</dcterms:created>
  <dcterms:modified xsi:type="dcterms:W3CDTF">2018-06-27T13:33:00Z</dcterms:modified>
</cp:coreProperties>
</file>