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789" w:rsidRPr="00830E0B" w:rsidRDefault="003E5789" w:rsidP="003E5789">
      <w:pPr>
        <w:spacing w:after="0" w:line="240" w:lineRule="auto"/>
        <w:jc w:val="right"/>
        <w:rPr>
          <w:rFonts w:ascii="Times New Roman" w:hAnsi="Times New Roman"/>
          <w:sz w:val="24"/>
          <w:szCs w:val="24"/>
        </w:rPr>
      </w:pPr>
      <w:bookmarkStart w:id="0" w:name="_GoBack"/>
      <w:bookmarkEnd w:id="0"/>
      <w:r w:rsidRPr="00830E0B">
        <w:rPr>
          <w:rFonts w:ascii="Times New Roman" w:hAnsi="Times New Roman"/>
          <w:sz w:val="24"/>
          <w:szCs w:val="24"/>
        </w:rPr>
        <w:t>Приложение</w:t>
      </w:r>
    </w:p>
    <w:p w:rsidR="001E1387" w:rsidRDefault="003E5789" w:rsidP="003E5789">
      <w:pPr>
        <w:spacing w:after="1" w:line="240" w:lineRule="auto"/>
        <w:jc w:val="right"/>
        <w:rPr>
          <w:rFonts w:ascii="Times New Roman" w:hAnsi="Times New Roman"/>
          <w:sz w:val="24"/>
          <w:szCs w:val="24"/>
        </w:rPr>
      </w:pPr>
      <w:r w:rsidRPr="00830E0B">
        <w:rPr>
          <w:rFonts w:ascii="Times New Roman" w:hAnsi="Times New Roman"/>
          <w:sz w:val="24"/>
          <w:szCs w:val="24"/>
        </w:rPr>
        <w:t>к реше</w:t>
      </w:r>
      <w:r w:rsidR="001E1387">
        <w:rPr>
          <w:rFonts w:ascii="Times New Roman" w:hAnsi="Times New Roman"/>
          <w:sz w:val="24"/>
          <w:szCs w:val="24"/>
        </w:rPr>
        <w:t xml:space="preserve">нию Совета депутатов </w:t>
      </w:r>
    </w:p>
    <w:p w:rsidR="003E5789" w:rsidRPr="00830E0B" w:rsidRDefault="001E1387" w:rsidP="003E5789">
      <w:pPr>
        <w:spacing w:after="1" w:line="240" w:lineRule="auto"/>
        <w:jc w:val="right"/>
        <w:rPr>
          <w:rFonts w:ascii="Times New Roman" w:hAnsi="Times New Roman"/>
          <w:sz w:val="24"/>
          <w:szCs w:val="24"/>
        </w:rPr>
      </w:pPr>
      <w:r>
        <w:rPr>
          <w:rFonts w:ascii="Times New Roman" w:hAnsi="Times New Roman"/>
          <w:sz w:val="24"/>
          <w:szCs w:val="24"/>
        </w:rPr>
        <w:t>Александровского сельского</w:t>
      </w:r>
      <w:r w:rsidR="003E5789" w:rsidRPr="00830E0B">
        <w:rPr>
          <w:rFonts w:ascii="Times New Roman" w:hAnsi="Times New Roman"/>
          <w:sz w:val="24"/>
          <w:szCs w:val="24"/>
        </w:rPr>
        <w:t xml:space="preserve"> поселения</w:t>
      </w:r>
    </w:p>
    <w:p w:rsidR="003E5789" w:rsidRPr="00830E0B" w:rsidRDefault="001E1387" w:rsidP="003E5789">
      <w:pPr>
        <w:spacing w:after="1" w:line="240" w:lineRule="auto"/>
        <w:jc w:val="right"/>
        <w:rPr>
          <w:rFonts w:ascii="Times New Roman" w:hAnsi="Times New Roman"/>
          <w:sz w:val="24"/>
          <w:szCs w:val="24"/>
        </w:rPr>
      </w:pPr>
      <w:r>
        <w:rPr>
          <w:rFonts w:ascii="Times New Roman" w:hAnsi="Times New Roman"/>
          <w:sz w:val="24"/>
          <w:szCs w:val="24"/>
        </w:rPr>
        <w:t>от 06.12</w:t>
      </w:r>
      <w:r w:rsidR="003E5789" w:rsidRPr="00830E0B">
        <w:rPr>
          <w:rFonts w:ascii="Times New Roman" w:hAnsi="Times New Roman"/>
          <w:sz w:val="24"/>
          <w:szCs w:val="24"/>
        </w:rPr>
        <w:t xml:space="preserve">.2022 г. № </w:t>
      </w:r>
      <w:r>
        <w:rPr>
          <w:rFonts w:ascii="Times New Roman" w:hAnsi="Times New Roman"/>
          <w:sz w:val="24"/>
          <w:szCs w:val="24"/>
        </w:rPr>
        <w:t>107</w:t>
      </w:r>
      <w:r w:rsidR="0090438C">
        <w:rPr>
          <w:rFonts w:ascii="Times New Roman" w:hAnsi="Times New Roman"/>
          <w:sz w:val="24"/>
          <w:szCs w:val="24"/>
        </w:rPr>
        <w:t>/68</w:t>
      </w:r>
    </w:p>
    <w:p w:rsidR="003E5789" w:rsidRDefault="003E5789" w:rsidP="003E5789">
      <w:pPr>
        <w:spacing w:after="1" w:line="240" w:lineRule="auto"/>
        <w:jc w:val="center"/>
        <w:rPr>
          <w:rFonts w:ascii="Times New Roman" w:hAnsi="Times New Roman"/>
          <w:b/>
          <w:sz w:val="24"/>
          <w:szCs w:val="24"/>
        </w:rPr>
      </w:pPr>
    </w:p>
    <w:p w:rsidR="003E5789" w:rsidRPr="00830E0B" w:rsidRDefault="003E5789" w:rsidP="003E5789">
      <w:pPr>
        <w:spacing w:after="1" w:line="240" w:lineRule="auto"/>
        <w:jc w:val="center"/>
        <w:rPr>
          <w:rFonts w:ascii="Times New Roman" w:hAnsi="Times New Roman"/>
          <w:b/>
          <w:sz w:val="24"/>
          <w:szCs w:val="24"/>
        </w:rPr>
      </w:pPr>
    </w:p>
    <w:p w:rsidR="003E5789" w:rsidRPr="00B2380C" w:rsidRDefault="003E5789" w:rsidP="003E5789">
      <w:pPr>
        <w:spacing w:after="1" w:line="240" w:lineRule="auto"/>
        <w:jc w:val="center"/>
        <w:rPr>
          <w:rFonts w:ascii="Times New Roman" w:hAnsi="Times New Roman"/>
          <w:b/>
          <w:sz w:val="24"/>
          <w:szCs w:val="24"/>
        </w:rPr>
      </w:pPr>
      <w:r w:rsidRPr="00B2380C">
        <w:rPr>
          <w:rFonts w:ascii="Times New Roman" w:hAnsi="Times New Roman"/>
          <w:b/>
          <w:sz w:val="24"/>
          <w:szCs w:val="24"/>
        </w:rPr>
        <w:t xml:space="preserve">Правила </w:t>
      </w:r>
      <w:r w:rsidRPr="00B2380C">
        <w:rPr>
          <w:rFonts w:ascii="Times New Roman" w:hAnsi="Times New Roman"/>
          <w:b/>
          <w:color w:val="000000"/>
          <w:sz w:val="24"/>
          <w:szCs w:val="24"/>
        </w:rPr>
        <w:t xml:space="preserve">благоустройства территории </w:t>
      </w:r>
      <w:r>
        <w:rPr>
          <w:rFonts w:ascii="Times New Roman" w:hAnsi="Times New Roman"/>
          <w:b/>
          <w:sz w:val="24"/>
          <w:szCs w:val="24"/>
        </w:rPr>
        <w:t>Александровского</w:t>
      </w:r>
      <w:r w:rsidRPr="00B2380C">
        <w:rPr>
          <w:rFonts w:ascii="Times New Roman" w:hAnsi="Times New Roman"/>
          <w:b/>
          <w:sz w:val="24"/>
          <w:szCs w:val="24"/>
        </w:rPr>
        <w:t xml:space="preserve"> поселения</w:t>
      </w:r>
    </w:p>
    <w:p w:rsidR="003E5789" w:rsidRPr="00B2380C" w:rsidRDefault="003E5789" w:rsidP="003E5789">
      <w:pPr>
        <w:spacing w:after="1" w:line="240" w:lineRule="auto"/>
        <w:jc w:val="center"/>
        <w:rPr>
          <w:rFonts w:ascii="Times New Roman" w:hAnsi="Times New Roman"/>
          <w:b/>
          <w:sz w:val="24"/>
          <w:szCs w:val="24"/>
        </w:rPr>
      </w:pPr>
      <w:r w:rsidRPr="00B2380C">
        <w:rPr>
          <w:rFonts w:ascii="Times New Roman" w:hAnsi="Times New Roman"/>
          <w:b/>
          <w:sz w:val="24"/>
          <w:szCs w:val="24"/>
        </w:rPr>
        <w:t>Иловлинского муниципального района Волгоградской области</w:t>
      </w:r>
    </w:p>
    <w:p w:rsidR="003E5789" w:rsidRPr="00B2380C" w:rsidRDefault="003E5789" w:rsidP="003E5789">
      <w:pPr>
        <w:spacing w:after="1" w:line="240" w:lineRule="auto"/>
        <w:jc w:val="center"/>
        <w:rPr>
          <w:rFonts w:ascii="Times New Roman" w:hAnsi="Times New Roman"/>
          <w:b/>
          <w:sz w:val="24"/>
          <w:szCs w:val="24"/>
        </w:rPr>
      </w:pPr>
    </w:p>
    <w:p w:rsidR="003E5789" w:rsidRPr="00B2380C" w:rsidRDefault="003E5789" w:rsidP="003E5789">
      <w:pPr>
        <w:spacing w:after="1" w:line="240" w:lineRule="auto"/>
        <w:jc w:val="center"/>
        <w:rPr>
          <w:rFonts w:ascii="Times New Roman" w:hAnsi="Times New Roman"/>
          <w:b/>
          <w:sz w:val="24"/>
          <w:szCs w:val="24"/>
        </w:rPr>
      </w:pPr>
    </w:p>
    <w:p w:rsidR="003E5789" w:rsidRPr="00830E0B" w:rsidRDefault="003E5789" w:rsidP="003E5789">
      <w:pPr>
        <w:spacing w:after="1" w:line="240" w:lineRule="auto"/>
        <w:jc w:val="center"/>
        <w:outlineLvl w:val="1"/>
        <w:rPr>
          <w:rFonts w:ascii="Times New Roman" w:hAnsi="Times New Roman"/>
          <w:sz w:val="24"/>
          <w:szCs w:val="24"/>
        </w:rPr>
      </w:pPr>
      <w:r w:rsidRPr="00830E0B">
        <w:rPr>
          <w:rFonts w:ascii="Times New Roman" w:hAnsi="Times New Roman"/>
          <w:sz w:val="24"/>
          <w:szCs w:val="24"/>
        </w:rPr>
        <w:t>I. Общие положения</w:t>
      </w:r>
    </w:p>
    <w:p w:rsidR="003E5789" w:rsidRPr="00830E0B" w:rsidRDefault="003E5789" w:rsidP="003E5789">
      <w:pPr>
        <w:spacing w:after="1" w:line="240" w:lineRule="auto"/>
        <w:jc w:val="both"/>
        <w:rPr>
          <w:rFonts w:ascii="Times New Roman" w:hAnsi="Times New Roman"/>
          <w:sz w:val="24"/>
          <w:szCs w:val="24"/>
        </w:rPr>
      </w:pPr>
    </w:p>
    <w:p w:rsidR="003E5789" w:rsidRPr="00830E0B" w:rsidRDefault="003E5789" w:rsidP="003E5789">
      <w:pPr>
        <w:tabs>
          <w:tab w:val="left" w:pos="709"/>
        </w:tabs>
        <w:spacing w:after="1" w:line="240" w:lineRule="auto"/>
        <w:jc w:val="both"/>
        <w:rPr>
          <w:rFonts w:ascii="Times New Roman" w:hAnsi="Times New Roman"/>
          <w:sz w:val="24"/>
          <w:szCs w:val="24"/>
        </w:rPr>
      </w:pPr>
      <w:r>
        <w:rPr>
          <w:rFonts w:ascii="Times New Roman" w:hAnsi="Times New Roman"/>
          <w:sz w:val="24"/>
          <w:szCs w:val="24"/>
        </w:rPr>
        <w:t xml:space="preserve">           </w:t>
      </w:r>
      <w:r w:rsidRPr="00B2380C">
        <w:rPr>
          <w:rFonts w:ascii="Times New Roman" w:hAnsi="Times New Roman"/>
          <w:sz w:val="24"/>
          <w:szCs w:val="24"/>
        </w:rPr>
        <w:t>1.1. Правила благоустройства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B2380C">
        <w:rPr>
          <w:rFonts w:ascii="Times New Roman" w:hAnsi="Times New Roman"/>
          <w:sz w:val="24"/>
          <w:szCs w:val="24"/>
        </w:rPr>
        <w:t xml:space="preserve"> поселения Иловлинского муниципальн</w:t>
      </w:r>
      <w:r>
        <w:rPr>
          <w:rFonts w:ascii="Times New Roman" w:hAnsi="Times New Roman"/>
          <w:sz w:val="24"/>
          <w:szCs w:val="24"/>
        </w:rPr>
        <w:t>ого района Волгоградской области</w:t>
      </w:r>
      <w:r w:rsidRPr="00B2380C">
        <w:rPr>
          <w:rFonts w:ascii="Times New Roman" w:hAnsi="Times New Roman"/>
          <w:sz w:val="24"/>
          <w:szCs w:val="24"/>
        </w:rPr>
        <w:t xml:space="preserve">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w:t>
      </w:r>
      <w:r w:rsidRPr="00830E0B">
        <w:rPr>
          <w:rFonts w:ascii="Times New Roman" w:hAnsi="Times New Roman"/>
          <w:sz w:val="24"/>
          <w:szCs w:val="24"/>
        </w:rPr>
        <w:t xml:space="preserve"> </w:t>
      </w:r>
      <w:hyperlink r:id="rId7" w:history="1">
        <w:r w:rsidRPr="00830E0B">
          <w:rPr>
            <w:rFonts w:ascii="Times New Roman" w:hAnsi="Times New Roman"/>
            <w:sz w:val="24"/>
            <w:szCs w:val="24"/>
          </w:rPr>
          <w:t>кодексом</w:t>
        </w:r>
      </w:hyperlink>
      <w:r w:rsidRPr="00830E0B">
        <w:rPr>
          <w:rFonts w:ascii="Times New Roman" w:hAnsi="Times New Roman"/>
          <w:sz w:val="24"/>
          <w:szCs w:val="24"/>
        </w:rPr>
        <w:t xml:space="preserve"> Российской Федерации,  Федеральными законами от 06 октября 2003 </w:t>
      </w:r>
      <w:r>
        <w:rPr>
          <w:rFonts w:ascii="Times New Roman" w:hAnsi="Times New Roman"/>
          <w:sz w:val="24"/>
          <w:szCs w:val="24"/>
        </w:rPr>
        <w:t xml:space="preserve">года </w:t>
      </w:r>
      <w:r w:rsidRPr="00830E0B">
        <w:rPr>
          <w:rFonts w:ascii="Times New Roman" w:hAnsi="Times New Roman"/>
          <w:sz w:val="24"/>
          <w:szCs w:val="24"/>
        </w:rPr>
        <w:t xml:space="preserve">N 131-ФЗ «Об общих принципах организации местного самоуправления в Российской Федерации»,  Федеральным законом от 30 марта 1999 </w:t>
      </w:r>
      <w:r>
        <w:rPr>
          <w:rFonts w:ascii="Times New Roman" w:hAnsi="Times New Roman"/>
          <w:sz w:val="24"/>
          <w:szCs w:val="24"/>
        </w:rPr>
        <w:t xml:space="preserve">года </w:t>
      </w:r>
      <w:r w:rsidRPr="00830E0B">
        <w:rPr>
          <w:rFonts w:ascii="Times New Roman" w:hAnsi="Times New Roman"/>
          <w:sz w:val="24"/>
          <w:szCs w:val="24"/>
        </w:rPr>
        <w:t xml:space="preserve">N 52-ФЗ «О санитарно-эпидемиологическом благополучии населения»,  Федеральном законом  от 10 января 2002 </w:t>
      </w:r>
      <w:r>
        <w:rPr>
          <w:rFonts w:ascii="Times New Roman" w:hAnsi="Times New Roman"/>
          <w:sz w:val="24"/>
          <w:szCs w:val="24"/>
        </w:rPr>
        <w:t xml:space="preserve">года </w:t>
      </w:r>
      <w:hyperlink r:id="rId8" w:history="1">
        <w:r w:rsidRPr="00830E0B">
          <w:rPr>
            <w:rFonts w:ascii="Times New Roman" w:hAnsi="Times New Roman"/>
            <w:sz w:val="24"/>
            <w:szCs w:val="24"/>
          </w:rPr>
          <w:t>N 7-ФЗ</w:t>
        </w:r>
      </w:hyperlink>
      <w:r w:rsidRPr="00830E0B">
        <w:rPr>
          <w:rFonts w:ascii="Times New Roman" w:hAnsi="Times New Roman"/>
          <w:sz w:val="24"/>
          <w:szCs w:val="24"/>
        </w:rPr>
        <w:t xml:space="preserve"> «Об охране окружающей среды», Федеральным законом  от 24 июня 1998</w:t>
      </w:r>
      <w:r>
        <w:rPr>
          <w:rFonts w:ascii="Times New Roman" w:hAnsi="Times New Roman"/>
          <w:sz w:val="24"/>
          <w:szCs w:val="24"/>
        </w:rPr>
        <w:t xml:space="preserve"> года</w:t>
      </w:r>
      <w:r w:rsidRPr="00830E0B">
        <w:rPr>
          <w:rFonts w:ascii="Times New Roman" w:hAnsi="Times New Roman"/>
          <w:sz w:val="24"/>
          <w:szCs w:val="24"/>
        </w:rPr>
        <w:t xml:space="preserve"> N 89-ФЗ «Об отходах производства и потребления», нормативными правовыми актами по разделам санитарной очистки, благоустройства и озеленения населенных пунктов.</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1.2. Настоящие Правила устанавливают единые и обязательные к исполнению нормы и требования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 создании, эксплуатации и содержании объектов благоустройства территории Иловлинского городского поселения.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1.3. Задачами Правил являются: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 установление единого порядка содержания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830E0B">
        <w:rPr>
          <w:rFonts w:ascii="Times New Roman" w:hAnsi="Times New Roman"/>
          <w:sz w:val="24"/>
          <w:szCs w:val="24"/>
        </w:rPr>
        <w:t xml:space="preserve"> поселения;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 привлечение к осуществлению мероприятий по содержанию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830E0B">
        <w:rPr>
          <w:rFonts w:ascii="Times New Roman" w:hAnsi="Times New Roman"/>
          <w:sz w:val="24"/>
          <w:szCs w:val="24"/>
        </w:rPr>
        <w:t xml:space="preserve"> поселения физических и юридических лиц;</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3) усиление контроля за использованием, охраной и благоустройством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830E0B">
        <w:rPr>
          <w:rFonts w:ascii="Times New Roman" w:hAnsi="Times New Roman"/>
          <w:sz w:val="24"/>
          <w:szCs w:val="24"/>
        </w:rPr>
        <w:t xml:space="preserve"> поселения, повышение ответственности физических и юридических лиц за соблюдение чистоты и порядка  на терр</w:t>
      </w:r>
      <w:r>
        <w:rPr>
          <w:rFonts w:ascii="Times New Roman" w:hAnsi="Times New Roman"/>
          <w:sz w:val="24"/>
          <w:szCs w:val="24"/>
        </w:rPr>
        <w:t>итории  Александровского</w:t>
      </w:r>
      <w:r w:rsidRPr="00830E0B">
        <w:rPr>
          <w:rFonts w:ascii="Times New Roman" w:hAnsi="Times New Roman"/>
          <w:sz w:val="24"/>
          <w:szCs w:val="24"/>
        </w:rPr>
        <w:t xml:space="preserve"> </w:t>
      </w:r>
      <w:r w:rsidR="00094CBC">
        <w:rPr>
          <w:rFonts w:ascii="Times New Roman" w:hAnsi="Times New Roman"/>
          <w:sz w:val="24"/>
          <w:szCs w:val="24"/>
        </w:rPr>
        <w:t xml:space="preserve">сельского </w:t>
      </w:r>
      <w:r w:rsidRPr="00830E0B">
        <w:rPr>
          <w:rFonts w:ascii="Times New Roman" w:hAnsi="Times New Roman"/>
          <w:sz w:val="24"/>
          <w:szCs w:val="24"/>
        </w:rPr>
        <w:t xml:space="preserve"> поселения.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1.4. В настоящих Правилах используются следующие основные понятия:</w:t>
      </w:r>
    </w:p>
    <w:p w:rsidR="003E5789" w:rsidRPr="00830E0B" w:rsidRDefault="003E5789" w:rsidP="003E5789">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благоустройство те</w:t>
      </w:r>
      <w:r>
        <w:rPr>
          <w:rFonts w:ascii="Times New Roman" w:hAnsi="Times New Roman"/>
          <w:sz w:val="24"/>
          <w:szCs w:val="24"/>
        </w:rPr>
        <w:t>рритории Александровского</w:t>
      </w:r>
      <w:r w:rsidRPr="00830E0B">
        <w:rPr>
          <w:rFonts w:ascii="Times New Roman" w:hAnsi="Times New Roman"/>
          <w:sz w:val="24"/>
          <w:szCs w:val="24"/>
        </w:rPr>
        <w:t xml:space="preserve"> </w:t>
      </w:r>
      <w:r w:rsidR="00094CBC">
        <w:rPr>
          <w:rFonts w:ascii="Times New Roman" w:hAnsi="Times New Roman"/>
          <w:sz w:val="24"/>
          <w:szCs w:val="24"/>
        </w:rPr>
        <w:t xml:space="preserve">сельского </w:t>
      </w:r>
      <w:r w:rsidRPr="00830E0B">
        <w:rPr>
          <w:rFonts w:ascii="Times New Roman" w:hAnsi="Times New Roman"/>
          <w:sz w:val="24"/>
          <w:szCs w:val="24"/>
        </w:rPr>
        <w:t>поселения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объекты благоустройства территории - территории различного функционального назначения, на которых осуществляется деятельность по благоустройству,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 </w:t>
      </w:r>
      <w:r w:rsidRPr="00830E0B">
        <w:rPr>
          <w:rFonts w:ascii="Times New Roman" w:hAnsi="Times New Roman"/>
          <w:sz w:val="24"/>
          <w:szCs w:val="24"/>
        </w:rPr>
        <w:t xml:space="preserve"> поселения, в том числе:</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детские площадки, спортивные и другие площадки отдыха и досуга;</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lastRenderedPageBreak/>
        <w:t>- площадки для выгула и дрессировки собак;</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площадки автостоянок;</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улицы (в том числе пешеходные) и дороги;</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парки, скверы, иные зеленые зоны;</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площади  и другие территории;</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технические зоны транспортных, инженерных коммуникаций, водоохранные зоны;</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контейнерные площадки и площадки для складирования отдельных групп коммунальных отходов.</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малые архитектурные формы и городская мебель, некапитальные нестационарные сооружения, элементы объектов капитального строительства;</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содержание объекта благоустройства - работы, направленные  на обеспечение чистоты, надлежащего физического, эстетического и технического состояния объектов благоустройства и прилегающих территорий, производимые и (или) организованные собственником или иным законным владельцем объекта благоустройства в соответствии с действующим законодательством Российской Федерации;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малые архитектурные формы -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пергола, подпорная стенка, лестница, парапет, оборудование для игр детей и отдыха взрослого населения, ограждение, садово-парковая мебель;</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аварийные земляные работы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архитектурное решение фасада - 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rsidR="003E5789" w:rsidRPr="00830E0B" w:rsidRDefault="003E5789" w:rsidP="003E5789">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бункер - мусоросборник, предназначенный для складирования крупногабаритных отходов;</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вывески, не содержащие сведений рекламного характера, -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до потребителя которой является обязательным в соответствии с федеральным законом в целях защиты прав потребителей;</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жидкие бытовые отходы - жидкие отходы, образующиеся в результате жизнедеятельности населения, фекальные отходы нецентрализованной канализации и др.;</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зеленые насаждения - совокупность древесных, кустарниковых и травянистых растений на определенной территории;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земляные работы - комплекс работ, не требующий получения разрешения на строительство, выдаваемого в соответствии с Градостроительным кодексом Российской </w:t>
      </w:r>
      <w:r w:rsidRPr="00830E0B">
        <w:rPr>
          <w:rFonts w:ascii="Times New Roman" w:hAnsi="Times New Roman"/>
          <w:sz w:val="24"/>
          <w:szCs w:val="24"/>
        </w:rPr>
        <w:lastRenderedPageBreak/>
        <w:t>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 засыпка пазух котлованов), за исключением сельскохозяйственных работ, уборки территорий и озеленения;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зоны отдыха - территории, предназначенные и обустроенные для организации активного массового отдыха, купания и рекреации;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информационные конструкции, размещаемые на внешних фасадах зданий и сооружений, - конструкции, предназначенные для размещения информации нерекламного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информационные указатели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rsidR="003E5789" w:rsidRPr="00830E0B" w:rsidRDefault="003E5789" w:rsidP="003E5789">
      <w:pPr>
        <w:spacing w:after="1" w:line="240" w:lineRule="auto"/>
        <w:ind w:firstLine="540"/>
        <w:jc w:val="both"/>
        <w:rPr>
          <w:rFonts w:ascii="Times New Roman" w:hAnsi="Times New Roman"/>
          <w:sz w:val="24"/>
          <w:szCs w:val="24"/>
        </w:rPr>
      </w:pPr>
      <w:r w:rsidRPr="00830E0B">
        <w:rPr>
          <w:rFonts w:ascii="Times New Roman" w:hAnsi="Times New Roman"/>
          <w:sz w:val="24"/>
          <w:szCs w:val="24"/>
        </w:rPr>
        <w:t>контейнер - стандартная емкость для сбора твердых коммунальных отходов, мусора;</w:t>
      </w:r>
    </w:p>
    <w:p w:rsidR="003E5789" w:rsidRPr="00830E0B" w:rsidRDefault="003E5789" w:rsidP="003E5789">
      <w:pPr>
        <w:spacing w:after="1" w:line="240" w:lineRule="auto"/>
        <w:ind w:firstLine="540"/>
        <w:jc w:val="both"/>
        <w:rPr>
          <w:rFonts w:ascii="Times New Roman" w:hAnsi="Times New Roman"/>
          <w:sz w:val="24"/>
          <w:szCs w:val="24"/>
        </w:rPr>
      </w:pPr>
      <w:r w:rsidRPr="00830E0B">
        <w:rPr>
          <w:rFonts w:ascii="Times New Roman" w:hAnsi="Times New Roman"/>
          <w:sz w:val="24"/>
          <w:szCs w:val="24"/>
        </w:rPr>
        <w:t>контейнерная площадка - специально оборудованная площадка для сбора и временного хранения твердых коммунальных отходов  с установленными на ней контейнерами и (или) бункерами;</w:t>
      </w:r>
    </w:p>
    <w:p w:rsidR="003E5789" w:rsidRPr="00830E0B" w:rsidRDefault="003E5789" w:rsidP="003E5789">
      <w:pPr>
        <w:spacing w:after="1" w:line="240" w:lineRule="auto"/>
        <w:jc w:val="both"/>
        <w:rPr>
          <w:rFonts w:ascii="Times New Roman" w:hAnsi="Times New Roman"/>
          <w:sz w:val="24"/>
          <w:szCs w:val="24"/>
        </w:rPr>
      </w:pPr>
      <w:r w:rsidRPr="00830E0B">
        <w:rPr>
          <w:rFonts w:ascii="Times New Roman" w:hAnsi="Times New Roman"/>
          <w:sz w:val="24"/>
          <w:szCs w:val="24"/>
        </w:rPr>
        <w:t>паспорт цветового решения фасадов здания, строения, сооружения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придомовая территория -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rsidR="003E5789" w:rsidRPr="00830E0B" w:rsidRDefault="003E5789" w:rsidP="003E5789">
      <w:pPr>
        <w:spacing w:after="1" w:line="240" w:lineRule="auto"/>
        <w:ind w:firstLine="708"/>
        <w:jc w:val="both"/>
        <w:rPr>
          <w:rFonts w:ascii="Times New Roman" w:hAnsi="Times New Roman"/>
          <w:color w:val="000000"/>
          <w:sz w:val="24"/>
          <w:szCs w:val="24"/>
        </w:rPr>
      </w:pPr>
      <w:r w:rsidRPr="00830E0B">
        <w:rPr>
          <w:rStyle w:val="s10"/>
          <w:rFonts w:ascii="Times New Roman" w:hAnsi="Times New Roman"/>
          <w:bCs/>
          <w:color w:val="000000"/>
          <w:sz w:val="24"/>
          <w:szCs w:val="24"/>
        </w:rPr>
        <w:t>прилегающая территория</w:t>
      </w:r>
      <w:r w:rsidRPr="00830E0B">
        <w:rPr>
          <w:rFonts w:ascii="Times New Roman" w:hAnsi="Times New Roman"/>
          <w:color w:val="000000"/>
          <w:sz w:val="24"/>
          <w:szCs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Иловлинского городского поселения в соответствии с порядком, установленным пунктом 2.6 раздела </w:t>
      </w:r>
      <w:r w:rsidRPr="00830E0B">
        <w:rPr>
          <w:rFonts w:ascii="Times New Roman" w:hAnsi="Times New Roman"/>
          <w:color w:val="000000"/>
          <w:sz w:val="24"/>
          <w:szCs w:val="24"/>
          <w:lang w:val="en-US"/>
        </w:rPr>
        <w:t>II</w:t>
      </w:r>
      <w:r w:rsidRPr="00830E0B">
        <w:rPr>
          <w:rFonts w:ascii="Times New Roman" w:hAnsi="Times New Roman"/>
          <w:color w:val="000000"/>
          <w:sz w:val="24"/>
          <w:szCs w:val="24"/>
        </w:rPr>
        <w:t xml:space="preserve"> настоящих Правил;</w:t>
      </w:r>
    </w:p>
    <w:p w:rsidR="003E5789" w:rsidRPr="00830E0B" w:rsidRDefault="003E5789" w:rsidP="003E5789">
      <w:pPr>
        <w:pStyle w:val="s1"/>
        <w:shd w:val="clear" w:color="auto" w:fill="FFFFFF"/>
        <w:spacing w:before="0" w:beforeAutospacing="0" w:after="0" w:afterAutospacing="0"/>
        <w:ind w:firstLine="709"/>
        <w:jc w:val="both"/>
        <w:rPr>
          <w:color w:val="000000"/>
        </w:rPr>
      </w:pPr>
      <w:r w:rsidRPr="00830E0B">
        <w:rPr>
          <w:rStyle w:val="s10"/>
          <w:bCs/>
          <w:color w:val="000000"/>
        </w:rPr>
        <w:t>границы прилегающей территории</w:t>
      </w:r>
      <w:r w:rsidRPr="00830E0B">
        <w:rPr>
          <w:color w:val="000000"/>
        </w:rPr>
        <w:t> - местоположение прилегающей территории, установленное посредством определения координат характерных точек ее границ;</w:t>
      </w:r>
    </w:p>
    <w:p w:rsidR="003E5789" w:rsidRPr="00830E0B" w:rsidRDefault="003E5789" w:rsidP="003E5789">
      <w:pPr>
        <w:pStyle w:val="s1"/>
        <w:shd w:val="clear" w:color="auto" w:fill="FFFFFF"/>
        <w:spacing w:before="0" w:beforeAutospacing="0" w:after="0" w:afterAutospacing="0"/>
        <w:jc w:val="both"/>
        <w:rPr>
          <w:color w:val="000000"/>
        </w:rPr>
      </w:pPr>
      <w:r>
        <w:rPr>
          <w:color w:val="000000"/>
        </w:rPr>
        <w:t xml:space="preserve">          </w:t>
      </w:r>
      <w:r w:rsidRPr="00830E0B">
        <w:rPr>
          <w:color w:val="000000"/>
        </w:rPr>
        <w:t xml:space="preserve">  </w:t>
      </w:r>
      <w:r w:rsidRPr="00830E0B">
        <w:rPr>
          <w:rStyle w:val="s10"/>
          <w:bCs/>
          <w:color w:val="000000"/>
        </w:rPr>
        <w:t>внутренняя часть границ прилегающей территории</w:t>
      </w:r>
      <w:r w:rsidRPr="00830E0B">
        <w:rPr>
          <w:color w:val="000000"/>
        </w:rPr>
        <w:t xml:space="preserve"> - часть границ прилегающей территории, непосредственно примыкающая к границе здания, строения, сооружения, </w:t>
      </w:r>
      <w:r w:rsidRPr="00830E0B">
        <w:rPr>
          <w:color w:val="000000"/>
        </w:rPr>
        <w:lastRenderedPageBreak/>
        <w:t>земельного участка, в отношении которых установлены границы прилегающей территории, то есть являющаяся их общей границей;</w:t>
      </w:r>
    </w:p>
    <w:p w:rsidR="003E5789" w:rsidRPr="00830E0B" w:rsidRDefault="003E5789" w:rsidP="003E5789">
      <w:pPr>
        <w:pStyle w:val="s1"/>
        <w:shd w:val="clear" w:color="auto" w:fill="FFFFFF"/>
        <w:spacing w:before="0" w:beforeAutospacing="0" w:after="0" w:afterAutospacing="0"/>
        <w:ind w:firstLine="709"/>
        <w:jc w:val="both"/>
        <w:rPr>
          <w:color w:val="000000"/>
        </w:rPr>
      </w:pPr>
      <w:r w:rsidRPr="00830E0B">
        <w:rPr>
          <w:color w:val="000000"/>
        </w:rPr>
        <w:t> </w:t>
      </w:r>
      <w:r w:rsidRPr="00830E0B">
        <w:rPr>
          <w:rStyle w:val="s10"/>
          <w:bCs/>
          <w:color w:val="000000"/>
        </w:rPr>
        <w:t>внешняя часть границ прилегающей территории</w:t>
      </w:r>
      <w:r w:rsidRPr="00830E0B">
        <w:rPr>
          <w:color w:val="000000"/>
        </w:rPr>
        <w:t>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rsidR="003E5789" w:rsidRPr="00830E0B" w:rsidRDefault="003E5789" w:rsidP="003E5789">
      <w:pPr>
        <w:spacing w:after="1" w:line="240" w:lineRule="auto"/>
        <w:ind w:firstLine="708"/>
        <w:jc w:val="both"/>
        <w:rPr>
          <w:rFonts w:ascii="Times New Roman" w:hAnsi="Times New Roman"/>
          <w:sz w:val="24"/>
          <w:szCs w:val="24"/>
        </w:rPr>
      </w:pPr>
      <w:r w:rsidRPr="00830E0B">
        <w:rPr>
          <w:rStyle w:val="s10"/>
          <w:rFonts w:ascii="Times New Roman" w:hAnsi="Times New Roman"/>
          <w:bCs/>
          <w:color w:val="000000"/>
          <w:sz w:val="24"/>
          <w:szCs w:val="24"/>
        </w:rPr>
        <w:t>площадь прилегающей территории</w:t>
      </w:r>
      <w:r w:rsidRPr="00830E0B">
        <w:rPr>
          <w:rFonts w:ascii="Times New Roman" w:hAnsi="Times New Roman"/>
          <w:color w:val="000000"/>
          <w:sz w:val="24"/>
          <w:szCs w:val="24"/>
        </w:rPr>
        <w:t> - площадь геометрической фигуры, образованной проекцией границ прилегающей территории на горизонтальную плоскость;</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смет - мусор, пыль, листва, песок и иные загрязнения, собранные путем механизированного подметания специальным транспортом или вручную;</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стоянка автотранспорта - сооружение или огороженная открытая площадка, предназначенная для временного или длительного хранения (стоянки) автомобилей;</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территории общего пользования - те</w:t>
      </w:r>
      <w:r>
        <w:rPr>
          <w:rFonts w:ascii="Times New Roman" w:hAnsi="Times New Roman"/>
          <w:sz w:val="24"/>
          <w:szCs w:val="24"/>
        </w:rPr>
        <w:t>рритории Александровского</w:t>
      </w:r>
      <w:r w:rsidRPr="00830E0B">
        <w:rPr>
          <w:rFonts w:ascii="Times New Roman" w:hAnsi="Times New Roman"/>
          <w:sz w:val="24"/>
          <w:szCs w:val="24"/>
        </w:rPr>
        <w:t xml:space="preserve"> поселения, которыми беспрепятственно пользуется неограниченный круг лиц (в том числе площади,</w:t>
      </w:r>
      <w:r>
        <w:rPr>
          <w:rFonts w:ascii="Times New Roman" w:hAnsi="Times New Roman"/>
          <w:sz w:val="24"/>
          <w:szCs w:val="24"/>
        </w:rPr>
        <w:t xml:space="preserve"> улицы, проезды, </w:t>
      </w:r>
      <w:r w:rsidRPr="00830E0B">
        <w:rPr>
          <w:rFonts w:ascii="Times New Roman" w:hAnsi="Times New Roman"/>
          <w:sz w:val="24"/>
          <w:szCs w:val="24"/>
        </w:rPr>
        <w:t xml:space="preserve"> парки, скверы, иные зеленые зоны, береговые полосы водных объектов);</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тротуар - элемент улицы и автомобильной дороги, предназначенный для движения пешеходов и примыкающий к проезжей части или   к велосипедной дорожке либо отделенный от них газоном;</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улица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муниципального образования, в том числе дорога регулируемого движения транспортных средств и тротуар;</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хозяйствующие субъекты - юридические лица и индивидуальные предприниматели;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элемент улично-дорожной сети - улица, проспект</w:t>
      </w:r>
      <w:r>
        <w:rPr>
          <w:rFonts w:ascii="Times New Roman" w:hAnsi="Times New Roman"/>
          <w:sz w:val="24"/>
          <w:szCs w:val="24"/>
        </w:rPr>
        <w:t xml:space="preserve">, переулок, проезд, </w:t>
      </w:r>
      <w:r w:rsidRPr="00830E0B">
        <w:rPr>
          <w:rFonts w:ascii="Times New Roman" w:hAnsi="Times New Roman"/>
          <w:sz w:val="24"/>
          <w:szCs w:val="24"/>
        </w:rPr>
        <w:t>площадь, бульвар, тупик, съезд, аллея и иное.</w:t>
      </w:r>
    </w:p>
    <w:p w:rsidR="003E5789" w:rsidRPr="00830E0B" w:rsidRDefault="003E5789" w:rsidP="003E5789">
      <w:pPr>
        <w:spacing w:after="0" w:line="240" w:lineRule="auto"/>
        <w:ind w:firstLine="709"/>
        <w:jc w:val="both"/>
        <w:rPr>
          <w:rFonts w:ascii="Times New Roman" w:hAnsi="Times New Roman"/>
          <w:sz w:val="24"/>
          <w:szCs w:val="24"/>
        </w:rPr>
      </w:pPr>
      <w:r w:rsidRPr="00830E0B">
        <w:rPr>
          <w:rFonts w:ascii="Times New Roman" w:hAnsi="Times New Roman"/>
          <w:sz w:val="24"/>
          <w:szCs w:val="24"/>
        </w:rPr>
        <w:t>1.5. 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w:t>
      </w:r>
    </w:p>
    <w:p w:rsidR="003E5789" w:rsidRPr="00830E0B" w:rsidRDefault="003E5789" w:rsidP="003E5789">
      <w:pPr>
        <w:spacing w:after="1" w:line="240" w:lineRule="auto"/>
        <w:jc w:val="center"/>
        <w:outlineLvl w:val="1"/>
        <w:rPr>
          <w:rFonts w:ascii="Times New Roman" w:hAnsi="Times New Roman"/>
          <w:sz w:val="24"/>
          <w:szCs w:val="24"/>
        </w:rPr>
      </w:pPr>
    </w:p>
    <w:p w:rsidR="003E5789" w:rsidRPr="00830E0B" w:rsidRDefault="003E5789" w:rsidP="003E5789">
      <w:pPr>
        <w:spacing w:after="1" w:line="240" w:lineRule="auto"/>
        <w:jc w:val="center"/>
        <w:outlineLvl w:val="1"/>
        <w:rPr>
          <w:rFonts w:ascii="Times New Roman" w:hAnsi="Times New Roman"/>
          <w:sz w:val="24"/>
          <w:szCs w:val="24"/>
        </w:rPr>
      </w:pPr>
      <w:r w:rsidRPr="00830E0B">
        <w:rPr>
          <w:rFonts w:ascii="Times New Roman" w:hAnsi="Times New Roman"/>
          <w:sz w:val="24"/>
          <w:szCs w:val="24"/>
        </w:rPr>
        <w:t>II. Общие требования к организации благоустройства и распределения</w:t>
      </w:r>
    </w:p>
    <w:p w:rsidR="003E5789" w:rsidRPr="00830E0B" w:rsidRDefault="003E5789" w:rsidP="003E5789">
      <w:pPr>
        <w:spacing w:after="1" w:line="240" w:lineRule="auto"/>
        <w:jc w:val="center"/>
        <w:rPr>
          <w:rFonts w:ascii="Times New Roman" w:hAnsi="Times New Roman"/>
          <w:sz w:val="24"/>
          <w:szCs w:val="24"/>
        </w:rPr>
      </w:pPr>
      <w:r w:rsidRPr="00830E0B">
        <w:rPr>
          <w:rFonts w:ascii="Times New Roman" w:hAnsi="Times New Roman"/>
          <w:sz w:val="24"/>
          <w:szCs w:val="24"/>
        </w:rPr>
        <w:t xml:space="preserve">обязанностей по содержанию территории </w:t>
      </w:r>
    </w:p>
    <w:p w:rsidR="003E5789" w:rsidRPr="00830E0B" w:rsidRDefault="003E5789" w:rsidP="003E5789">
      <w:pPr>
        <w:spacing w:after="1" w:line="240" w:lineRule="auto"/>
        <w:jc w:val="center"/>
        <w:rPr>
          <w:rFonts w:ascii="Times New Roman" w:hAnsi="Times New Roman"/>
          <w:sz w:val="24"/>
          <w:szCs w:val="24"/>
        </w:rPr>
      </w:pPr>
      <w:r>
        <w:rPr>
          <w:rFonts w:ascii="Times New Roman" w:hAnsi="Times New Roman"/>
          <w:sz w:val="24"/>
          <w:szCs w:val="24"/>
        </w:rPr>
        <w:t>Александровского</w:t>
      </w:r>
      <w:r w:rsidRPr="00830E0B">
        <w:rPr>
          <w:rFonts w:ascii="Times New Roman" w:hAnsi="Times New Roman"/>
          <w:sz w:val="24"/>
          <w:szCs w:val="24"/>
        </w:rPr>
        <w:t xml:space="preserve"> </w:t>
      </w:r>
      <w:r w:rsidR="00094CBC">
        <w:rPr>
          <w:rFonts w:ascii="Times New Roman" w:hAnsi="Times New Roman"/>
          <w:sz w:val="24"/>
          <w:szCs w:val="24"/>
        </w:rPr>
        <w:t xml:space="preserve">сельского </w:t>
      </w:r>
      <w:r w:rsidRPr="00830E0B">
        <w:rPr>
          <w:rFonts w:ascii="Times New Roman" w:hAnsi="Times New Roman"/>
          <w:sz w:val="24"/>
          <w:szCs w:val="24"/>
        </w:rPr>
        <w:t>поселения</w:t>
      </w:r>
    </w:p>
    <w:p w:rsidR="003E5789" w:rsidRPr="00830E0B" w:rsidRDefault="003E5789" w:rsidP="003E5789">
      <w:pPr>
        <w:spacing w:after="1" w:line="240" w:lineRule="auto"/>
        <w:jc w:val="both"/>
        <w:rPr>
          <w:rFonts w:ascii="Times New Roman" w:hAnsi="Times New Roman"/>
          <w:sz w:val="24"/>
          <w:szCs w:val="24"/>
        </w:rPr>
      </w:pP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2.1. Благоустройство и уборка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830E0B">
        <w:rPr>
          <w:rFonts w:ascii="Times New Roman" w:hAnsi="Times New Roman"/>
          <w:sz w:val="24"/>
          <w:szCs w:val="24"/>
        </w:rPr>
        <w:t xml:space="preserve"> поселения осуществляются собственниками земельных участков, если иное не предусмотрено законом или договором, либо специализированными организациями на основании соглашений с хозяйствующими субъектами   и физическими лицами.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2.2. Благоустройство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830E0B">
        <w:rPr>
          <w:rFonts w:ascii="Times New Roman" w:hAnsi="Times New Roman"/>
          <w:sz w:val="24"/>
          <w:szCs w:val="24"/>
        </w:rPr>
        <w:t xml:space="preserve"> поселения обеспечивается: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2.2.1. Админи</w:t>
      </w:r>
      <w:r>
        <w:rPr>
          <w:rFonts w:ascii="Times New Roman" w:hAnsi="Times New Roman"/>
          <w:sz w:val="24"/>
          <w:szCs w:val="24"/>
        </w:rPr>
        <w:t>страцией Александровского</w:t>
      </w:r>
      <w:r w:rsidRPr="00830E0B">
        <w:rPr>
          <w:rFonts w:ascii="Times New Roman" w:hAnsi="Times New Roman"/>
          <w:sz w:val="24"/>
          <w:szCs w:val="24"/>
        </w:rPr>
        <w:t xml:space="preserve"> </w:t>
      </w:r>
      <w:r w:rsidR="00094CBC">
        <w:rPr>
          <w:rFonts w:ascii="Times New Roman" w:hAnsi="Times New Roman"/>
          <w:sz w:val="24"/>
          <w:szCs w:val="24"/>
        </w:rPr>
        <w:t xml:space="preserve">сельского </w:t>
      </w:r>
      <w:r w:rsidRPr="00830E0B">
        <w:rPr>
          <w:rFonts w:ascii="Times New Roman" w:hAnsi="Times New Roman"/>
          <w:sz w:val="24"/>
          <w:szCs w:val="24"/>
        </w:rPr>
        <w:t xml:space="preserve">поселения.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2.2.2. Специализированными организациями, выполняющими отдельные виды работ по благоустройству.</w:t>
      </w:r>
    </w:p>
    <w:p w:rsidR="003E5789" w:rsidRPr="00830E0B" w:rsidRDefault="003E5789" w:rsidP="003E5789">
      <w:pPr>
        <w:spacing w:after="1" w:line="240" w:lineRule="auto"/>
        <w:ind w:firstLine="708"/>
        <w:jc w:val="both"/>
        <w:rPr>
          <w:rFonts w:ascii="Times New Roman" w:hAnsi="Times New Roman"/>
          <w:sz w:val="24"/>
          <w:szCs w:val="24"/>
          <w:highlight w:val="yellow"/>
        </w:rPr>
      </w:pPr>
      <w:r w:rsidRPr="00830E0B">
        <w:rPr>
          <w:rFonts w:ascii="Times New Roman" w:hAnsi="Times New Roman"/>
          <w:sz w:val="24"/>
          <w:szCs w:val="24"/>
        </w:rPr>
        <w:t>2.2.3. Хозяйствующими субъектами и физическими лицами, осуществляющими благоустройство территорий, находящихся у них в собственности, и участвующими в благоустройстве прилегающих территорий, если иное не предусмотрено законом или договором.</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2.2.4. Хозяйствующими субъектами при размещении нестационарных торговых объектов на основании договора на размещение.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2.3. Хозяйствующие субъекты проводят работы по благоустройству территории общего пользования согласно схеме территории, подлежащей благоустройству, которая включается в документацию о торгах на право размещения нестационарного торгового объекта и является неотъемлемой частью договора на размещение.</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2.4. 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 Иловлинского городского поселения. </w:t>
      </w:r>
    </w:p>
    <w:p w:rsidR="003E5789" w:rsidRPr="00830E0B" w:rsidRDefault="003E5789" w:rsidP="003E5789">
      <w:pPr>
        <w:shd w:val="clear" w:color="auto" w:fill="FFFFFF"/>
        <w:spacing w:after="0" w:line="240" w:lineRule="auto"/>
        <w:ind w:firstLine="709"/>
        <w:jc w:val="both"/>
        <w:rPr>
          <w:rFonts w:ascii="Times New Roman" w:hAnsi="Times New Roman"/>
          <w:sz w:val="24"/>
          <w:szCs w:val="24"/>
        </w:rPr>
      </w:pPr>
      <w:r w:rsidRPr="00830E0B">
        <w:rPr>
          <w:rFonts w:ascii="Times New Roman" w:hAnsi="Times New Roman"/>
          <w:sz w:val="24"/>
          <w:szCs w:val="24"/>
        </w:rPr>
        <w:t>2.5. В целях содействия развитию благоустройства админ</w:t>
      </w:r>
      <w:r>
        <w:rPr>
          <w:rFonts w:ascii="Times New Roman" w:hAnsi="Times New Roman"/>
          <w:sz w:val="24"/>
          <w:szCs w:val="24"/>
        </w:rPr>
        <w:t>истрация александровского</w:t>
      </w:r>
      <w:r w:rsidRPr="00830E0B">
        <w:rPr>
          <w:rFonts w:ascii="Times New Roman" w:hAnsi="Times New Roman"/>
          <w:sz w:val="24"/>
          <w:szCs w:val="24"/>
        </w:rPr>
        <w:t xml:space="preserve"> поселения: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 принимает правовые акты в сфере благоустройства;</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 координирует деятельность хозяйствующих субъектов и физических лиц по вопросам благоустройства и организации уборки тер</w:t>
      </w:r>
      <w:r>
        <w:rPr>
          <w:rFonts w:ascii="Times New Roman" w:hAnsi="Times New Roman"/>
          <w:sz w:val="24"/>
          <w:szCs w:val="24"/>
        </w:rPr>
        <w:t xml:space="preserve">ритории Александровского </w:t>
      </w:r>
      <w:r w:rsidRPr="00830E0B">
        <w:rPr>
          <w:rFonts w:ascii="Times New Roman" w:hAnsi="Times New Roman"/>
          <w:sz w:val="24"/>
          <w:szCs w:val="24"/>
        </w:rPr>
        <w:t>поселения;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3) принимает меры профилактического и воспитательного характера, направленные на сохранение объектов благоустройства;</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4) применяет меры экономического и морального стимулирования граждан и организаций за деятельность в сфере благоустройства;</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5) организует работу административных комиссий и </w:t>
      </w:r>
      <w:r w:rsidRPr="00830E0B">
        <w:rPr>
          <w:rFonts w:ascii="Times New Roman" w:hAnsi="Times New Roman"/>
          <w:bCs/>
          <w:sz w:val="24"/>
          <w:szCs w:val="24"/>
        </w:rPr>
        <w:t xml:space="preserve">уполномоченных </w:t>
      </w:r>
      <w:r w:rsidRPr="00830E0B">
        <w:rPr>
          <w:rFonts w:ascii="Times New Roman" w:hAnsi="Times New Roman"/>
          <w:sz w:val="24"/>
          <w:szCs w:val="24"/>
        </w:rPr>
        <w:t>лиц по составлению протоколов об административных правонарушениях  в соответствии с законом субъекта Российской Федерации об административной ответственности за нарушение правил благоустройства те</w:t>
      </w:r>
      <w:r>
        <w:rPr>
          <w:rFonts w:ascii="Times New Roman" w:hAnsi="Times New Roman"/>
          <w:sz w:val="24"/>
          <w:szCs w:val="24"/>
        </w:rPr>
        <w:t>рритории Александровского</w:t>
      </w:r>
      <w:r w:rsidRPr="00830E0B">
        <w:rPr>
          <w:rFonts w:ascii="Times New Roman" w:hAnsi="Times New Roman"/>
          <w:sz w:val="24"/>
          <w:szCs w:val="24"/>
        </w:rPr>
        <w:t xml:space="preserve"> поселения;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6) закрепляет объекты внешнего </w:t>
      </w:r>
      <w:r w:rsidRPr="00830E0B">
        <w:rPr>
          <w:rFonts w:ascii="Times New Roman" w:hAnsi="Times New Roman"/>
          <w:bCs/>
          <w:sz w:val="24"/>
          <w:szCs w:val="24"/>
        </w:rPr>
        <w:t xml:space="preserve">благоустройства </w:t>
      </w:r>
      <w:r w:rsidRPr="00830E0B">
        <w:rPr>
          <w:rFonts w:ascii="Times New Roman" w:hAnsi="Times New Roman"/>
          <w:sz w:val="24"/>
          <w:szCs w:val="24"/>
        </w:rPr>
        <w:t>общего пользования за муниципальными унитарными предприятиями или специализированными организациями по договору;</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7) включает условия по содержанию прилегающей территории (с определением ее границ) в договоры аренды и постоянного бессрочного пользования земельных участков, находящихся в </w:t>
      </w:r>
      <w:r w:rsidRPr="00830E0B">
        <w:rPr>
          <w:rFonts w:ascii="Times New Roman" w:hAnsi="Times New Roman"/>
          <w:bCs/>
          <w:sz w:val="24"/>
          <w:szCs w:val="24"/>
        </w:rPr>
        <w:t xml:space="preserve">муниципальной </w:t>
      </w:r>
      <w:r w:rsidRPr="00830E0B">
        <w:rPr>
          <w:rFonts w:ascii="Times New Roman" w:hAnsi="Times New Roman"/>
          <w:sz w:val="24"/>
          <w:szCs w:val="24"/>
        </w:rPr>
        <w:t xml:space="preserve">собственности, при их заключении с физическими и </w:t>
      </w:r>
      <w:r w:rsidRPr="00830E0B">
        <w:rPr>
          <w:rFonts w:ascii="Times New Roman" w:hAnsi="Times New Roman"/>
          <w:bCs/>
          <w:sz w:val="24"/>
          <w:szCs w:val="24"/>
        </w:rPr>
        <w:t xml:space="preserve">юридическими </w:t>
      </w:r>
      <w:r w:rsidRPr="00830E0B">
        <w:rPr>
          <w:rFonts w:ascii="Times New Roman" w:hAnsi="Times New Roman"/>
          <w:sz w:val="24"/>
          <w:szCs w:val="24"/>
        </w:rPr>
        <w:t>лицами;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8) составляет и утверждают списки улиц и проездов, подлежащих механизированной уборке, определяют сроки и периодичность уборки;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9) проводит инвентаризацию объектов благоустройства и формируют базу данных об этих объектах;</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10) организует проведение конкурсов по благоустройству;</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11) организует проведение месячников (субботников) по благоустройству территории Иловлинского городского поселения;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12) привлекает к участию в развитии те</w:t>
      </w:r>
      <w:r>
        <w:rPr>
          <w:rFonts w:ascii="Times New Roman" w:hAnsi="Times New Roman"/>
          <w:sz w:val="24"/>
          <w:szCs w:val="24"/>
        </w:rPr>
        <w:t>рритории Александровского</w:t>
      </w:r>
      <w:r w:rsidRPr="00830E0B">
        <w:rPr>
          <w:rFonts w:ascii="Times New Roman" w:hAnsi="Times New Roman"/>
          <w:sz w:val="24"/>
          <w:szCs w:val="24"/>
        </w:rPr>
        <w:t xml:space="preserve"> поселения активных жителей, представителей сообществ и различных объединений и организаций с </w:t>
      </w:r>
      <w:r w:rsidRPr="00830E0B">
        <w:rPr>
          <w:rFonts w:ascii="Times New Roman" w:hAnsi="Times New Roman"/>
          <w:sz w:val="24"/>
          <w:szCs w:val="24"/>
        </w:rPr>
        <w:lastRenderedPageBreak/>
        <w:t xml:space="preserve">целью учета различных мнений, повышения качества решений по благоустройству территории.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Формы и механизмы участия в деятельности по благоустройству определены в Порядке общественного участия в деятельности по благоустройству тер</w:t>
      </w:r>
      <w:r>
        <w:rPr>
          <w:rFonts w:ascii="Times New Roman" w:hAnsi="Times New Roman"/>
          <w:sz w:val="24"/>
          <w:szCs w:val="24"/>
        </w:rPr>
        <w:t xml:space="preserve">ритории Александровского </w:t>
      </w:r>
      <w:r w:rsidRPr="00830E0B">
        <w:rPr>
          <w:rFonts w:ascii="Times New Roman" w:hAnsi="Times New Roman"/>
          <w:sz w:val="24"/>
          <w:szCs w:val="24"/>
        </w:rPr>
        <w:t xml:space="preserve">поселения согласно приложению к настоящим Правилам.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13) осуществляет иную предусмотренную законодательством деятельность в сфере благоустройства.</w:t>
      </w:r>
    </w:p>
    <w:p w:rsidR="003E5789" w:rsidRPr="00830E0B" w:rsidRDefault="003E5789" w:rsidP="003E5789">
      <w:pPr>
        <w:spacing w:after="1" w:line="240" w:lineRule="auto"/>
        <w:ind w:firstLine="708"/>
        <w:jc w:val="both"/>
        <w:rPr>
          <w:rFonts w:ascii="Times New Roman" w:hAnsi="Times New Roman"/>
          <w:sz w:val="24"/>
          <w:szCs w:val="24"/>
        </w:rPr>
      </w:pPr>
      <w:bookmarkStart w:id="1" w:name="P123"/>
      <w:bookmarkEnd w:id="1"/>
      <w:r w:rsidRPr="00830E0B">
        <w:rPr>
          <w:rFonts w:ascii="Times New Roman" w:hAnsi="Times New Roman"/>
          <w:sz w:val="24"/>
          <w:szCs w:val="24"/>
        </w:rPr>
        <w:t>2.6. В целях благоустройства территорий общего пользования хозяйствующие субъекты и физические лица вправе заключать с ад</w:t>
      </w:r>
      <w:r>
        <w:rPr>
          <w:rFonts w:ascii="Times New Roman" w:hAnsi="Times New Roman"/>
          <w:sz w:val="24"/>
          <w:szCs w:val="24"/>
        </w:rPr>
        <w:t>министрацией Александровского</w:t>
      </w:r>
      <w:r w:rsidRPr="00830E0B">
        <w:rPr>
          <w:rFonts w:ascii="Times New Roman" w:hAnsi="Times New Roman"/>
          <w:sz w:val="24"/>
          <w:szCs w:val="24"/>
        </w:rPr>
        <w:t xml:space="preserve"> поселения соглашение  о благоустройстве (уборке) территории общего пользования. Неотъемлемой частью указанного соглашения является схема территории, подлежащей благоустройству (уборке), (далее - схематическая карта).</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Указанные соглашения заключаются в соответствии с правилами, установленными гражданским законодательством, для заключения договоров.</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Участие собственников зданий (помещений в них) и сооружений в благоустройстве прилегающих территорий осуществляется в следующем порядке:</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2.6.1. В целях обеспечения благоустройства те</w:t>
      </w:r>
      <w:r>
        <w:rPr>
          <w:rFonts w:ascii="Times New Roman" w:hAnsi="Times New Roman"/>
          <w:sz w:val="24"/>
          <w:szCs w:val="24"/>
        </w:rPr>
        <w:t>рритории Александровского</w:t>
      </w:r>
      <w:r w:rsidRPr="00830E0B">
        <w:rPr>
          <w:rFonts w:ascii="Times New Roman" w:hAnsi="Times New Roman"/>
          <w:sz w:val="24"/>
          <w:szCs w:val="24"/>
        </w:rPr>
        <w:t xml:space="preserve"> поселения за хозяйствующими субъектами и физическими лицами закрепляются для уборки и санитарного содержания прилегающие территории в границах, определенных по согласованию с ними.</w:t>
      </w:r>
    </w:p>
    <w:p w:rsidR="003E5789" w:rsidRPr="00830E0B" w:rsidRDefault="003E5789" w:rsidP="003E5789">
      <w:pPr>
        <w:spacing w:after="0" w:line="240" w:lineRule="auto"/>
        <w:ind w:firstLine="709"/>
        <w:jc w:val="both"/>
        <w:rPr>
          <w:rFonts w:ascii="Times New Roman" w:hAnsi="Times New Roman"/>
          <w:sz w:val="24"/>
          <w:szCs w:val="24"/>
        </w:rPr>
      </w:pPr>
      <w:r w:rsidRPr="00830E0B">
        <w:rPr>
          <w:rFonts w:ascii="Times New Roman" w:hAnsi="Times New Roman"/>
          <w:sz w:val="24"/>
          <w:szCs w:val="24"/>
        </w:rPr>
        <w:t>2.6.2. Границы прилегающих территорий определяются правилами благоустройства те</w:t>
      </w:r>
      <w:r>
        <w:rPr>
          <w:rFonts w:ascii="Times New Roman" w:hAnsi="Times New Roman"/>
          <w:sz w:val="24"/>
          <w:szCs w:val="24"/>
        </w:rPr>
        <w:t xml:space="preserve">рритории Александровского </w:t>
      </w:r>
      <w:r w:rsidRPr="00830E0B">
        <w:rPr>
          <w:rFonts w:ascii="Times New Roman" w:hAnsi="Times New Roman"/>
          <w:sz w:val="24"/>
          <w:szCs w:val="24"/>
        </w:rPr>
        <w:t xml:space="preserve"> поселения Иловлинского муниципального района Волгоградской области (далее - правила благоустройства) в случае, если правилами благоустройства предусмотрено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3E5789" w:rsidRPr="00830E0B" w:rsidRDefault="003E5789" w:rsidP="003E5789">
      <w:pPr>
        <w:spacing w:after="0" w:line="240" w:lineRule="auto"/>
        <w:ind w:firstLine="709"/>
        <w:jc w:val="both"/>
        <w:rPr>
          <w:rFonts w:ascii="Times New Roman" w:hAnsi="Times New Roman"/>
          <w:sz w:val="24"/>
          <w:szCs w:val="24"/>
        </w:rPr>
      </w:pPr>
      <w:bookmarkStart w:id="2" w:name="sub_32"/>
      <w:r w:rsidRPr="00830E0B">
        <w:rPr>
          <w:rFonts w:ascii="Times New Roman" w:hAnsi="Times New Roman"/>
          <w:sz w:val="24"/>
          <w:szCs w:val="24"/>
        </w:rPr>
        <w:t>-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использования, их площади и протяженности указанной общей границы, а также иных требований настоящего Закона.</w:t>
      </w:r>
    </w:p>
    <w:bookmarkEnd w:id="2"/>
    <w:p w:rsidR="003E5789" w:rsidRPr="00830E0B" w:rsidRDefault="003E5789" w:rsidP="003E5789">
      <w:pPr>
        <w:spacing w:after="0" w:line="240" w:lineRule="auto"/>
        <w:ind w:firstLine="709"/>
        <w:jc w:val="both"/>
        <w:rPr>
          <w:rFonts w:ascii="Times New Roman" w:hAnsi="Times New Roman"/>
          <w:sz w:val="24"/>
          <w:szCs w:val="24"/>
        </w:rPr>
      </w:pPr>
      <w:r w:rsidRPr="00830E0B">
        <w:rPr>
          <w:rFonts w:ascii="Times New Roman" w:hAnsi="Times New Roman"/>
          <w:sz w:val="24"/>
          <w:szCs w:val="24"/>
        </w:rPr>
        <w:t xml:space="preserve">- В границы прилегающих территорий не включаются дороги, проезды и другие объекты транспортной инфраструктуры, парки, скверы, бульвары, береговые полосы, а также иные территории, содержание которых является обязанностью собственника и (или) правообладателя расположенного на них имущества в соответствии с законодательством Российской Федерации или договором. </w:t>
      </w:r>
    </w:p>
    <w:p w:rsidR="003E5789" w:rsidRPr="00830E0B" w:rsidRDefault="003E5789" w:rsidP="003E5789">
      <w:pPr>
        <w:spacing w:after="0" w:line="240" w:lineRule="auto"/>
        <w:ind w:firstLine="709"/>
        <w:jc w:val="both"/>
        <w:rPr>
          <w:rFonts w:ascii="Times New Roman" w:hAnsi="Times New Roman"/>
          <w:sz w:val="24"/>
          <w:szCs w:val="24"/>
        </w:rPr>
      </w:pPr>
      <w:r w:rsidRPr="00830E0B">
        <w:rPr>
          <w:rFonts w:ascii="Times New Roman" w:hAnsi="Times New Roman"/>
          <w:sz w:val="24"/>
          <w:szCs w:val="24"/>
        </w:rPr>
        <w:t>2.6.2.1 Границы прилегающей территории определяются с учетом следующих ограничений:</w:t>
      </w:r>
    </w:p>
    <w:p w:rsidR="003E5789" w:rsidRPr="00830E0B" w:rsidRDefault="003E5789" w:rsidP="003E5789">
      <w:pPr>
        <w:spacing w:after="0" w:line="240" w:lineRule="auto"/>
        <w:ind w:firstLine="709"/>
        <w:jc w:val="both"/>
        <w:rPr>
          <w:rFonts w:ascii="Times New Roman" w:hAnsi="Times New Roman"/>
          <w:sz w:val="24"/>
          <w:szCs w:val="24"/>
        </w:rPr>
      </w:pPr>
      <w:bookmarkStart w:id="3" w:name="sub_341"/>
      <w:r w:rsidRPr="00830E0B">
        <w:rPr>
          <w:rFonts w:ascii="Times New Roman" w:hAnsi="Times New Roman"/>
          <w:sz w:val="24"/>
          <w:szCs w:val="24"/>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3E5789" w:rsidRPr="00830E0B" w:rsidRDefault="003E5789" w:rsidP="003E5789">
      <w:pPr>
        <w:spacing w:after="0" w:line="240" w:lineRule="auto"/>
        <w:ind w:firstLine="709"/>
        <w:jc w:val="both"/>
        <w:rPr>
          <w:rFonts w:ascii="Times New Roman" w:hAnsi="Times New Roman"/>
          <w:sz w:val="24"/>
          <w:szCs w:val="24"/>
        </w:rPr>
      </w:pPr>
      <w:bookmarkStart w:id="4" w:name="sub_342"/>
      <w:bookmarkEnd w:id="3"/>
      <w:r w:rsidRPr="00830E0B">
        <w:rPr>
          <w:rFonts w:ascii="Times New Roman" w:hAnsi="Times New Roman"/>
          <w:sz w:val="24"/>
          <w:szCs w:val="24"/>
        </w:rPr>
        <w:t>2) 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сооружение или земельный участок, в том числе объект коммунальной инфраструктуры, предназначены исключительно для обеспечения функционирования другого здания, строения, сооружения, земельного участка, в отношении которых определяются границы прилегающей территории, не допускается;</w:t>
      </w:r>
    </w:p>
    <w:p w:rsidR="003E5789" w:rsidRPr="00830E0B" w:rsidRDefault="003E5789" w:rsidP="003E5789">
      <w:pPr>
        <w:spacing w:after="0" w:line="240" w:lineRule="auto"/>
        <w:ind w:firstLine="709"/>
        <w:jc w:val="both"/>
        <w:rPr>
          <w:rFonts w:ascii="Times New Roman" w:hAnsi="Times New Roman"/>
          <w:sz w:val="24"/>
          <w:szCs w:val="24"/>
        </w:rPr>
      </w:pPr>
      <w:bookmarkStart w:id="5" w:name="sub_343"/>
      <w:bookmarkEnd w:id="4"/>
      <w:r w:rsidRPr="00830E0B">
        <w:rPr>
          <w:rFonts w:ascii="Times New Roman" w:hAnsi="Times New Roman"/>
          <w:sz w:val="24"/>
          <w:szCs w:val="24"/>
        </w:rPr>
        <w:t>3) не допускается пересечение границ прилегающих территорий;</w:t>
      </w:r>
    </w:p>
    <w:p w:rsidR="003E5789" w:rsidRPr="00830E0B" w:rsidRDefault="003E5789" w:rsidP="003E5789">
      <w:pPr>
        <w:spacing w:after="0" w:line="240" w:lineRule="auto"/>
        <w:ind w:firstLine="709"/>
        <w:jc w:val="both"/>
        <w:rPr>
          <w:rFonts w:ascii="Times New Roman" w:hAnsi="Times New Roman"/>
          <w:sz w:val="24"/>
          <w:szCs w:val="24"/>
        </w:rPr>
      </w:pPr>
      <w:bookmarkStart w:id="6" w:name="sub_344"/>
      <w:bookmarkEnd w:id="5"/>
      <w:r w:rsidRPr="00830E0B">
        <w:rPr>
          <w:rFonts w:ascii="Times New Roman" w:hAnsi="Times New Roman"/>
          <w:sz w:val="24"/>
          <w:szCs w:val="24"/>
        </w:rPr>
        <w:lastRenderedPageBreak/>
        <w:t>4) внутренняя часть границ прилегающей территории устанавливается по границе здания, строения, сооружения, земельного участка, в отношении которых определяются границы прилегающей территории;</w:t>
      </w:r>
    </w:p>
    <w:p w:rsidR="003E5789" w:rsidRPr="00830E0B" w:rsidRDefault="003E5789" w:rsidP="003E5789">
      <w:pPr>
        <w:spacing w:after="0" w:line="240" w:lineRule="auto"/>
        <w:ind w:firstLine="709"/>
        <w:jc w:val="both"/>
        <w:rPr>
          <w:rFonts w:ascii="Times New Roman" w:hAnsi="Times New Roman"/>
          <w:sz w:val="24"/>
          <w:szCs w:val="24"/>
        </w:rPr>
      </w:pPr>
      <w:bookmarkStart w:id="7" w:name="sub_345"/>
      <w:bookmarkEnd w:id="6"/>
      <w:r w:rsidRPr="00830E0B">
        <w:rPr>
          <w:rFonts w:ascii="Times New Roman" w:hAnsi="Times New Roman"/>
          <w:sz w:val="24"/>
          <w:szCs w:val="24"/>
        </w:rPr>
        <w:t xml:space="preserve">5) при определении границ прилегающей территории не допускается вклинивание, </w:t>
      </w:r>
      <w:r w:rsidRPr="00830E0B">
        <w:rPr>
          <w:rFonts w:ascii="Times New Roman" w:hAnsi="Times New Roman"/>
          <w:color w:val="000000"/>
          <w:sz w:val="24"/>
          <w:szCs w:val="24"/>
        </w:rPr>
        <w:t>вкрапление,</w:t>
      </w:r>
      <w:r w:rsidRPr="00830E0B">
        <w:rPr>
          <w:rFonts w:ascii="Times New Roman" w:hAnsi="Times New Roman"/>
          <w:sz w:val="24"/>
          <w:szCs w:val="24"/>
        </w:rPr>
        <w:t xml:space="preserve"> изломанность границ, чересполосица.</w:t>
      </w:r>
      <w:bookmarkStart w:id="8" w:name="sub_35"/>
      <w:bookmarkEnd w:id="7"/>
    </w:p>
    <w:p w:rsidR="003E5789" w:rsidRPr="00830E0B" w:rsidRDefault="003E5789" w:rsidP="003E5789">
      <w:pPr>
        <w:spacing w:after="0" w:line="240" w:lineRule="auto"/>
        <w:ind w:firstLine="709"/>
        <w:jc w:val="both"/>
        <w:rPr>
          <w:rFonts w:ascii="Times New Roman" w:hAnsi="Times New Roman"/>
          <w:sz w:val="24"/>
          <w:szCs w:val="24"/>
        </w:rPr>
      </w:pPr>
      <w:r w:rsidRPr="00830E0B">
        <w:rPr>
          <w:rFonts w:ascii="Times New Roman" w:hAnsi="Times New Roman"/>
          <w:sz w:val="24"/>
          <w:szCs w:val="24"/>
        </w:rPr>
        <w:t>-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которых установлены границы прилегающей территории, площадь прилегающей территории, условный номер прилегающей территории.</w:t>
      </w:r>
    </w:p>
    <w:bookmarkEnd w:id="8"/>
    <w:p w:rsidR="003E5789" w:rsidRPr="00830E0B" w:rsidRDefault="003E5789" w:rsidP="003E5789">
      <w:pPr>
        <w:spacing w:after="0" w:line="240" w:lineRule="auto"/>
        <w:ind w:firstLine="709"/>
        <w:jc w:val="both"/>
        <w:rPr>
          <w:rFonts w:ascii="Times New Roman" w:hAnsi="Times New Roman"/>
          <w:sz w:val="24"/>
          <w:szCs w:val="24"/>
        </w:rPr>
      </w:pPr>
      <w:r w:rsidRPr="00830E0B">
        <w:rPr>
          <w:rFonts w:ascii="Times New Roman" w:hAnsi="Times New Roman"/>
          <w:sz w:val="24"/>
          <w:szCs w:val="24"/>
        </w:rPr>
        <w:t>- Схема границ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3E5789" w:rsidRPr="00830E0B" w:rsidRDefault="003E5789" w:rsidP="003E5789">
      <w:pPr>
        <w:spacing w:after="0" w:line="240" w:lineRule="auto"/>
        <w:ind w:firstLine="709"/>
        <w:jc w:val="both"/>
        <w:rPr>
          <w:rFonts w:ascii="Times New Roman" w:hAnsi="Times New Roman"/>
          <w:sz w:val="24"/>
          <w:szCs w:val="24"/>
        </w:rPr>
      </w:pPr>
      <w:bookmarkStart w:id="9" w:name="sub_36"/>
      <w:r w:rsidRPr="00830E0B">
        <w:rPr>
          <w:rFonts w:ascii="Times New Roman" w:hAnsi="Times New Roman"/>
          <w:sz w:val="24"/>
          <w:szCs w:val="24"/>
        </w:rPr>
        <w:t xml:space="preserve">- Подготовка схемы границ прилегающей территории обеспечивается в соответствии Законом Волгоградской области №83-ОД от 10.07.2018г. (в ред. </w:t>
      </w:r>
      <w:r w:rsidRPr="00830E0B">
        <w:rPr>
          <w:rFonts w:ascii="Times New Roman" w:hAnsi="Times New Roman"/>
          <w:color w:val="22272F"/>
          <w:sz w:val="24"/>
          <w:szCs w:val="24"/>
          <w:shd w:val="clear" w:color="auto" w:fill="FFFFFF"/>
        </w:rPr>
        <w:t>от 4 февраля 2020 г. N 10-ОД</w:t>
      </w:r>
      <w:r w:rsidRPr="00830E0B">
        <w:rPr>
          <w:rFonts w:ascii="Times New Roman" w:hAnsi="Times New Roman"/>
          <w:sz w:val="24"/>
          <w:szCs w:val="24"/>
        </w:rPr>
        <w:t xml:space="preserve">) уполномоченным органом местного самоуправления муниципального образования Волгоградской области за счет средств местного бюджета в порядке, установленном </w:t>
      </w:r>
      <w:hyperlink r:id="rId9" w:history="1">
        <w:r w:rsidRPr="00830E0B">
          <w:rPr>
            <w:rStyle w:val="a3"/>
            <w:rFonts w:ascii="Times New Roman" w:hAnsi="Times New Roman"/>
            <w:color w:val="000000"/>
            <w:sz w:val="24"/>
            <w:szCs w:val="24"/>
          </w:rPr>
          <w:t>бюджетным законодательством</w:t>
        </w:r>
      </w:hyperlink>
      <w:r w:rsidRPr="00830E0B">
        <w:rPr>
          <w:rFonts w:ascii="Times New Roman" w:hAnsi="Times New Roman"/>
          <w:color w:val="000000"/>
          <w:sz w:val="24"/>
          <w:szCs w:val="24"/>
        </w:rPr>
        <w:t>.</w:t>
      </w:r>
    </w:p>
    <w:bookmarkEnd w:id="9"/>
    <w:p w:rsidR="003E5789" w:rsidRPr="00830E0B" w:rsidRDefault="003E5789" w:rsidP="003E5789">
      <w:pPr>
        <w:spacing w:after="0" w:line="240" w:lineRule="auto"/>
        <w:ind w:firstLine="709"/>
        <w:jc w:val="both"/>
        <w:rPr>
          <w:rFonts w:ascii="Times New Roman" w:hAnsi="Times New Roman"/>
          <w:sz w:val="24"/>
          <w:szCs w:val="24"/>
        </w:rPr>
      </w:pPr>
      <w:r w:rsidRPr="00830E0B">
        <w:rPr>
          <w:rFonts w:ascii="Times New Roman" w:hAnsi="Times New Roman"/>
          <w:sz w:val="24"/>
          <w:szCs w:val="24"/>
        </w:rPr>
        <w:t xml:space="preserve">- Схема границ прилегающей территории может быть подготовлена в соответствии с Законом Волгоградской области №83-ОД от 10.07.2018г. (в ред. </w:t>
      </w:r>
      <w:r w:rsidRPr="00830E0B">
        <w:rPr>
          <w:rFonts w:ascii="Times New Roman" w:hAnsi="Times New Roman"/>
          <w:color w:val="22272F"/>
          <w:sz w:val="24"/>
          <w:szCs w:val="24"/>
          <w:shd w:val="clear" w:color="auto" w:fill="FFFFFF"/>
        </w:rPr>
        <w:t>от 4 февраля 2020 г. N 10-ОД</w:t>
      </w:r>
      <w:r w:rsidRPr="00830E0B">
        <w:rPr>
          <w:rFonts w:ascii="Times New Roman" w:hAnsi="Times New Roman"/>
          <w:sz w:val="24"/>
          <w:szCs w:val="24"/>
        </w:rPr>
        <w:t>) физическими и (или) юридическими лицами за счет их средств.</w:t>
      </w:r>
    </w:p>
    <w:p w:rsidR="003E5789" w:rsidRPr="00830E0B" w:rsidRDefault="003E5789" w:rsidP="003E5789">
      <w:pPr>
        <w:spacing w:after="0" w:line="240" w:lineRule="auto"/>
        <w:ind w:firstLine="709"/>
        <w:jc w:val="both"/>
        <w:rPr>
          <w:rFonts w:ascii="Times New Roman" w:hAnsi="Times New Roman"/>
          <w:sz w:val="24"/>
          <w:szCs w:val="24"/>
        </w:rPr>
      </w:pPr>
      <w:bookmarkStart w:id="10" w:name="sub_37"/>
      <w:r w:rsidRPr="00830E0B">
        <w:rPr>
          <w:rFonts w:ascii="Times New Roman" w:hAnsi="Times New Roman"/>
          <w:sz w:val="24"/>
          <w:szCs w:val="24"/>
        </w:rPr>
        <w:t>- Форма схемы границ прилегающей территории, требования к ее подготовке устанавливаются органом исполнительной власти Волгоградской области, уполномоченным в сфере градостроительной деятельности и архитектуры на территории Волгоградской области.</w:t>
      </w:r>
      <w:bookmarkStart w:id="11" w:name="sub_38"/>
      <w:bookmarkEnd w:id="10"/>
    </w:p>
    <w:p w:rsidR="003E5789" w:rsidRPr="00830E0B" w:rsidRDefault="003E5789" w:rsidP="003E5789">
      <w:pPr>
        <w:spacing w:after="0" w:line="240" w:lineRule="auto"/>
        <w:ind w:firstLine="709"/>
        <w:jc w:val="both"/>
        <w:rPr>
          <w:rFonts w:ascii="Times New Roman" w:hAnsi="Times New Roman"/>
          <w:sz w:val="24"/>
          <w:szCs w:val="24"/>
        </w:rPr>
      </w:pPr>
      <w:r w:rsidRPr="00830E0B">
        <w:rPr>
          <w:rFonts w:ascii="Times New Roman" w:hAnsi="Times New Roman"/>
          <w:sz w:val="24"/>
          <w:szCs w:val="24"/>
        </w:rPr>
        <w:t>-  Установление и изменение границ прилегающей территории осуществляется путем утверж</w:t>
      </w:r>
      <w:r w:rsidR="00476DD5">
        <w:rPr>
          <w:rFonts w:ascii="Times New Roman" w:hAnsi="Times New Roman"/>
          <w:sz w:val="24"/>
          <w:szCs w:val="24"/>
        </w:rPr>
        <w:t>дения уполномоченным органом Александровского сельского</w:t>
      </w:r>
      <w:r w:rsidRPr="00830E0B">
        <w:rPr>
          <w:rFonts w:ascii="Times New Roman" w:hAnsi="Times New Roman"/>
          <w:sz w:val="24"/>
          <w:szCs w:val="24"/>
        </w:rPr>
        <w:t xml:space="preserve"> поселения Иловлинского муниципального района Волгоградской области схемы границ прилегающей территории.</w:t>
      </w:r>
    </w:p>
    <w:bookmarkEnd w:id="11"/>
    <w:p w:rsidR="003E5789" w:rsidRPr="00830E0B" w:rsidRDefault="003E5789" w:rsidP="003E5789">
      <w:pPr>
        <w:spacing w:after="0" w:line="240" w:lineRule="auto"/>
        <w:ind w:firstLine="709"/>
        <w:jc w:val="both"/>
        <w:rPr>
          <w:rFonts w:ascii="Times New Roman" w:hAnsi="Times New Roman"/>
          <w:sz w:val="24"/>
          <w:szCs w:val="24"/>
        </w:rPr>
      </w:pPr>
      <w:r w:rsidRPr="00830E0B">
        <w:rPr>
          <w:rFonts w:ascii="Times New Roman" w:hAnsi="Times New Roman"/>
          <w:sz w:val="24"/>
          <w:szCs w:val="24"/>
        </w:rPr>
        <w:t xml:space="preserve">-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w:t>
      </w:r>
      <w:r w:rsidRPr="00830E0B">
        <w:rPr>
          <w:rFonts w:ascii="Times New Roman" w:hAnsi="Times New Roman"/>
          <w:color w:val="000000"/>
          <w:sz w:val="24"/>
          <w:szCs w:val="24"/>
        </w:rPr>
        <w:t xml:space="preserve">администрации </w:t>
      </w:r>
      <w:r w:rsidR="00476DD5">
        <w:rPr>
          <w:rFonts w:ascii="Times New Roman" w:hAnsi="Times New Roman"/>
          <w:color w:val="000000"/>
          <w:sz w:val="24"/>
          <w:szCs w:val="24"/>
        </w:rPr>
        <w:t>Александровского сельского</w:t>
      </w:r>
      <w:r w:rsidRPr="00830E0B">
        <w:rPr>
          <w:rFonts w:ascii="Times New Roman" w:hAnsi="Times New Roman"/>
          <w:sz w:val="24"/>
          <w:szCs w:val="24"/>
        </w:rPr>
        <w:t xml:space="preserve"> поселения в информационно-телекоммуникационной сети "Интернет"».</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2.6.3. Хозяйствующие субъекты, владельцы частного жилищного фонда обязаны производить уборку территорий, находящихся у них   в собственности, а также прилегающих территорий при наличии согласованных схематических карт и соглашения о благоустройстве (уборке) территории общего пользования.</w:t>
      </w:r>
    </w:p>
    <w:p w:rsidR="003E5789" w:rsidRPr="00830E0B" w:rsidRDefault="003E5789" w:rsidP="006E1507">
      <w:pPr>
        <w:spacing w:after="1" w:line="240" w:lineRule="auto"/>
        <w:ind w:firstLine="708"/>
        <w:jc w:val="both"/>
        <w:rPr>
          <w:rFonts w:ascii="Times New Roman" w:hAnsi="Times New Roman"/>
          <w:sz w:val="24"/>
          <w:szCs w:val="24"/>
        </w:rPr>
      </w:pPr>
      <w:r w:rsidRPr="00830E0B">
        <w:rPr>
          <w:rFonts w:ascii="Times New Roman" w:hAnsi="Times New Roman"/>
          <w:sz w:val="24"/>
          <w:szCs w:val="24"/>
        </w:rPr>
        <w:t>2.6.4. 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схематических карт, если иное не предусмотрено законом или договором:</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2.6.4.1</w:t>
      </w:r>
      <w:r w:rsidR="003E5789" w:rsidRPr="00830E0B">
        <w:rPr>
          <w:rFonts w:ascii="Times New Roman" w:hAnsi="Times New Roman"/>
          <w:sz w:val="24"/>
          <w:szCs w:val="24"/>
        </w:rPr>
        <w:t>. Учреждения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w:t>
      </w:r>
    </w:p>
    <w:p w:rsidR="003E5789" w:rsidRPr="00830E0B" w:rsidRDefault="006E1507" w:rsidP="003E5789">
      <w:pPr>
        <w:spacing w:after="0" w:line="240" w:lineRule="auto"/>
        <w:ind w:firstLine="709"/>
        <w:jc w:val="both"/>
        <w:rPr>
          <w:rFonts w:ascii="Times New Roman" w:hAnsi="Times New Roman"/>
          <w:sz w:val="24"/>
          <w:szCs w:val="24"/>
        </w:rPr>
      </w:pPr>
      <w:r>
        <w:rPr>
          <w:rFonts w:ascii="Times New Roman" w:hAnsi="Times New Roman"/>
          <w:sz w:val="24"/>
          <w:szCs w:val="24"/>
        </w:rPr>
        <w:t>2.6.4.2</w:t>
      </w:r>
      <w:r w:rsidR="003E5789" w:rsidRPr="00830E0B">
        <w:rPr>
          <w:rFonts w:ascii="Times New Roman" w:hAnsi="Times New Roman"/>
          <w:sz w:val="24"/>
          <w:szCs w:val="24"/>
        </w:rPr>
        <w:t xml:space="preserve">. Строительные организации - территории строительных площадок, прилегающие к ним территории в радиусе 50 м и подъездные пути к ним в радиусе 50 м в соответствии с требованиями СНиП 12-01-2004 "Организация строительства" (одобрены постановлением Госстроя РФ от 19 апреля 2004 г. N 70, </w:t>
      </w:r>
      <w:hyperlink r:id="rId10" w:history="1">
        <w:r w:rsidR="003E5789" w:rsidRPr="00830E0B">
          <w:rPr>
            <w:rFonts w:ascii="Times New Roman" w:hAnsi="Times New Roman"/>
            <w:sz w:val="24"/>
            <w:szCs w:val="24"/>
          </w:rPr>
          <w:t>Сводом</w:t>
        </w:r>
      </w:hyperlink>
      <w:r w:rsidR="003E5789" w:rsidRPr="00830E0B">
        <w:rPr>
          <w:rFonts w:ascii="Times New Roman" w:hAnsi="Times New Roman"/>
          <w:sz w:val="24"/>
          <w:szCs w:val="24"/>
        </w:rPr>
        <w:t xml:space="preserve"> правил "Решения по охране труда и промышленной безопасности в проектах организации строительства и проектах производства работ", утвержденным постановлением Госстроя РФ от 17 </w:t>
      </w:r>
      <w:r w:rsidR="003E5789" w:rsidRPr="00830E0B">
        <w:rPr>
          <w:rFonts w:ascii="Times New Roman" w:hAnsi="Times New Roman"/>
          <w:sz w:val="24"/>
          <w:szCs w:val="24"/>
        </w:rPr>
        <w:lastRenderedPageBreak/>
        <w:t>сентября 2002 г. N 122 "О Своде правил "Решения по охране труда и промышленной безопасности в проектах организации строительства и проектах производства работ".</w:t>
      </w:r>
    </w:p>
    <w:p w:rsidR="003E5789" w:rsidRPr="00830E0B" w:rsidRDefault="006E1507" w:rsidP="003E5789">
      <w:pPr>
        <w:spacing w:after="0" w:line="240" w:lineRule="auto"/>
        <w:ind w:firstLine="708"/>
        <w:jc w:val="both"/>
        <w:rPr>
          <w:rFonts w:ascii="Times New Roman" w:hAnsi="Times New Roman"/>
          <w:sz w:val="24"/>
          <w:szCs w:val="24"/>
        </w:rPr>
      </w:pPr>
      <w:r>
        <w:rPr>
          <w:rFonts w:ascii="Times New Roman" w:hAnsi="Times New Roman"/>
          <w:sz w:val="24"/>
          <w:szCs w:val="24"/>
        </w:rPr>
        <w:t>2.6.4.3</w:t>
      </w:r>
      <w:r w:rsidR="003E5789" w:rsidRPr="00830E0B">
        <w:rPr>
          <w:rFonts w:ascii="Times New Roman" w:hAnsi="Times New Roman"/>
          <w:sz w:val="24"/>
          <w:szCs w:val="24"/>
        </w:rPr>
        <w:t>. Владельцы частного жилищного фонда - территории в границах выделенного земельного участка, территория перед частным жилым домом до проезжей части улицы.</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2.6.4.4</w:t>
      </w:r>
      <w:r w:rsidR="003E5789" w:rsidRPr="00830E0B">
        <w:rPr>
          <w:rFonts w:ascii="Times New Roman" w:hAnsi="Times New Roman"/>
          <w:sz w:val="24"/>
          <w:szCs w:val="24"/>
        </w:rPr>
        <w:t>. Владельцы нестационарных торговых объектов (лотков, киосков, павильонов и других нестационарных торговых объектов)   и сезонных кафе - территория отведенного места под размещение объекта   и прилегающая территория на расстоянии 10 м от внешней границы места,  но не далее проезжей части улицы.</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2.6.4.5</w:t>
      </w:r>
      <w:r w:rsidR="003E5789" w:rsidRPr="00830E0B">
        <w:rPr>
          <w:rFonts w:ascii="Times New Roman" w:hAnsi="Times New Roman"/>
          <w:sz w:val="24"/>
          <w:szCs w:val="24"/>
        </w:rPr>
        <w:t>. Управляющие компании (организации) рынков, организации торговли и общественного питания (в том числе рестораны, кафе, магазины), заправочные станции, в том числе расположенные в пределах придорожных полос, полос отвода автомобильных дорог, - территории в границах отведенного земельного участка и прилегающая территория в радиусе 10 м от границ земельного участка, но не далее проезжей части улицы.</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2.6.4.6</w:t>
      </w:r>
      <w:r w:rsidR="003E5789" w:rsidRPr="00830E0B">
        <w:rPr>
          <w:rFonts w:ascii="Times New Roman" w:hAnsi="Times New Roman"/>
          <w:sz w:val="24"/>
          <w:szCs w:val="24"/>
        </w:rPr>
        <w:t>. Гаражные кооперативы - территории в пределах земельного участка, прилегающая территория в радиусе 10 м от границ земельного участка, но не далее проезжей части улицы и подъездных путей к ним.</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2.6.4.7</w:t>
      </w:r>
      <w:r w:rsidR="003E5789" w:rsidRPr="00830E0B">
        <w:rPr>
          <w:rFonts w:ascii="Times New Roman" w:hAnsi="Times New Roman"/>
          <w:sz w:val="24"/>
          <w:szCs w:val="24"/>
        </w:rPr>
        <w:t>. Садоводческие, огороднические и дачные некоммерческие объединения граждан - территория отведенного земельного участка и прилегающая территория в радиусе 10 м от границ земельного участка,   но не далее проезжей части улицы.</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2.6.4.8</w:t>
      </w:r>
      <w:r w:rsidR="003E5789" w:rsidRPr="00830E0B">
        <w:rPr>
          <w:rFonts w:ascii="Times New Roman" w:hAnsi="Times New Roman"/>
          <w:sz w:val="24"/>
          <w:szCs w:val="24"/>
        </w:rPr>
        <w:t>. Организации, в ведении которых находятся сооружения коммунального назначения, - территория, на которой расположены сооружения, и прилегающая территория в радиусе 10 м, но не далее проезжей части улицы.</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2.6.4.9</w:t>
      </w:r>
      <w:r w:rsidR="003E5789" w:rsidRPr="00830E0B">
        <w:rPr>
          <w:rFonts w:ascii="Times New Roman" w:hAnsi="Times New Roman"/>
          <w:sz w:val="24"/>
          <w:szCs w:val="24"/>
        </w:rPr>
        <w:t>. Собственники,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но не далее проезжей части улицы.</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2.6.4.10</w:t>
      </w:r>
      <w:r w:rsidR="003E5789" w:rsidRPr="00830E0B">
        <w:rPr>
          <w:rFonts w:ascii="Times New Roman" w:hAnsi="Times New Roman"/>
          <w:sz w:val="24"/>
          <w:szCs w:val="24"/>
        </w:rPr>
        <w:t>. Юридические лица, индивидуальные предприниматели и физические лица, которым принадлежат на праве собственности, аренды или ином вещевом праве контейнерные площадки, бункеры, - содержание указанных объектов и прилегающей территории в радиусе 10 м.</w:t>
      </w:r>
    </w:p>
    <w:p w:rsidR="003E5789" w:rsidRPr="00830E0B" w:rsidRDefault="003E5789" w:rsidP="006E1507">
      <w:pPr>
        <w:spacing w:after="1" w:line="240" w:lineRule="auto"/>
        <w:ind w:firstLine="708"/>
        <w:jc w:val="both"/>
        <w:rPr>
          <w:rFonts w:ascii="Times New Roman" w:hAnsi="Times New Roman"/>
          <w:sz w:val="24"/>
          <w:szCs w:val="24"/>
        </w:rPr>
      </w:pPr>
      <w:r w:rsidRPr="00830E0B">
        <w:rPr>
          <w:rFonts w:ascii="Times New Roman" w:hAnsi="Times New Roman"/>
          <w:sz w:val="24"/>
          <w:szCs w:val="24"/>
        </w:rPr>
        <w:t>2.6.5. Организация и осуществление уборочных работ возлагаются:</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2.6.5.1</w:t>
      </w:r>
      <w:r w:rsidR="003E5789" w:rsidRPr="00830E0B">
        <w:rPr>
          <w:rFonts w:ascii="Times New Roman" w:hAnsi="Times New Roman"/>
          <w:sz w:val="24"/>
          <w:szCs w:val="24"/>
        </w:rPr>
        <w:t>. По тротуарам, находящимся на мостах, путепроводах, эстакадах, тоннелях, а также по техническим тротуарам, примыкающим   к инженерным сооружениям и лестничным сходам, - на собственников инженерных сооружений, если иное не предусмотрено законом или договором.</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2.6.5.2</w:t>
      </w:r>
      <w:r w:rsidR="003E5789" w:rsidRPr="00830E0B">
        <w:rPr>
          <w:rFonts w:ascii="Times New Roman" w:hAnsi="Times New Roman"/>
          <w:sz w:val="24"/>
          <w:szCs w:val="24"/>
        </w:rPr>
        <w:t>. По проезжей части по всей ширине дорог, улиц и проездов, площадей, тротуаров, велодорожек, остановочных пунктов, эстакад, путепроводов, тоннелей, мостов, разворотных площадок на конечных остановочных пунктах, парковок - на собственников автомобильных дорог, если иное не предусмотрено законом или договором.</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2.6.5.3</w:t>
      </w:r>
      <w:r w:rsidR="003E5789" w:rsidRPr="00830E0B">
        <w:rPr>
          <w:rFonts w:ascii="Times New Roman" w:hAnsi="Times New Roman"/>
          <w:sz w:val="24"/>
          <w:szCs w:val="24"/>
        </w:rPr>
        <w:t>. По объектам озелененных территорий (в том числе парки, скверы, зоны отдыха, газоны вдоль проезжей части дорог, зеленые зоны распределительных полос, водоохранные зоны вдоль рек) - на собственников указанных объектов, если иное не предусмотрено законом или договором.</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2.6.5.4</w:t>
      </w:r>
      <w:r w:rsidR="003E5789" w:rsidRPr="00830E0B">
        <w:rPr>
          <w:rFonts w:ascii="Times New Roman" w:hAnsi="Times New Roman"/>
          <w:sz w:val="24"/>
          <w:szCs w:val="24"/>
        </w:rPr>
        <w:t>. По периметру наземной части перехода, лестничных сходов переходов или самих переходов - на собственников указанных объектов, если иное не предусмотрено законом или договором.</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2.6.5.5</w:t>
      </w:r>
      <w:r w:rsidR="003E5789" w:rsidRPr="00830E0B">
        <w:rPr>
          <w:rFonts w:ascii="Times New Roman" w:hAnsi="Times New Roman"/>
          <w:sz w:val="24"/>
          <w:szCs w:val="24"/>
        </w:rPr>
        <w:t>. По прилегающим к отдельно стоящим объектам рекламы территориям в радиусе 3 м - на владельцев рекламных конструкций, если иное не предусмотрено законом или договором.</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2.6.5.6</w:t>
      </w:r>
      <w:r w:rsidR="003E5789" w:rsidRPr="00830E0B">
        <w:rPr>
          <w:rFonts w:ascii="Times New Roman" w:hAnsi="Times New Roman"/>
          <w:sz w:val="24"/>
          <w:szCs w:val="24"/>
        </w:rPr>
        <w:t>. По автомоечным постам, автостоянкам, автозаправочным станциям в границах отведенного земельного участка и прилегающей территории в радиусе 20 м - на их собственников, если иное не предусмотрено законом или договором.</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2.6.5.7</w:t>
      </w:r>
      <w:r w:rsidR="003E5789" w:rsidRPr="00830E0B">
        <w:rPr>
          <w:rFonts w:ascii="Times New Roman" w:hAnsi="Times New Roman"/>
          <w:sz w:val="24"/>
          <w:szCs w:val="24"/>
        </w:rPr>
        <w:t>. По ограждениям - на организации, в собственности которых находятся ограждения.</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2.6.5.8</w:t>
      </w:r>
      <w:r w:rsidR="003E5789" w:rsidRPr="00830E0B">
        <w:rPr>
          <w:rFonts w:ascii="Times New Roman" w:hAnsi="Times New Roman"/>
          <w:sz w:val="24"/>
          <w:szCs w:val="24"/>
        </w:rPr>
        <w:t>. По остановочным пунктам - на собственников сооружений, если иное не предусмотрено законом или договором.</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2.6.5.9</w:t>
      </w:r>
      <w:r w:rsidR="003E5789" w:rsidRPr="00830E0B">
        <w:rPr>
          <w:rFonts w:ascii="Times New Roman" w:hAnsi="Times New Roman"/>
          <w:sz w:val="24"/>
          <w:szCs w:val="24"/>
        </w:rPr>
        <w:t>. По разворотным кругам на конечных остановках - на организации, эксплуатирующие указанные объекты, если иное не предусмотрено законом или договором.</w:t>
      </w:r>
    </w:p>
    <w:p w:rsidR="003E5789" w:rsidRPr="00830E0B" w:rsidRDefault="006E1507" w:rsidP="003E5789">
      <w:pPr>
        <w:spacing w:after="1" w:line="240" w:lineRule="auto"/>
        <w:ind w:firstLine="708"/>
        <w:jc w:val="both"/>
        <w:rPr>
          <w:rFonts w:ascii="Times New Roman" w:hAnsi="Times New Roman"/>
          <w:sz w:val="24"/>
          <w:szCs w:val="24"/>
        </w:rPr>
      </w:pPr>
      <w:r>
        <w:rPr>
          <w:rFonts w:ascii="Times New Roman" w:hAnsi="Times New Roman"/>
          <w:sz w:val="24"/>
          <w:szCs w:val="24"/>
        </w:rPr>
        <w:t>2.6.5.10</w:t>
      </w:r>
      <w:r w:rsidR="003E5789" w:rsidRPr="00830E0B">
        <w:rPr>
          <w:rFonts w:ascii="Times New Roman" w:hAnsi="Times New Roman"/>
          <w:sz w:val="24"/>
          <w:szCs w:val="24"/>
        </w:rPr>
        <w:t>. По при тротуарным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p>
    <w:p w:rsidR="003E5789" w:rsidRPr="00830E0B" w:rsidRDefault="00094CBC" w:rsidP="00094CBC">
      <w:pPr>
        <w:spacing w:after="1" w:line="240" w:lineRule="auto"/>
        <w:ind w:firstLine="708"/>
        <w:jc w:val="both"/>
        <w:rPr>
          <w:rFonts w:ascii="Times New Roman" w:hAnsi="Times New Roman"/>
          <w:sz w:val="24"/>
          <w:szCs w:val="24"/>
        </w:rPr>
      </w:pPr>
      <w:r>
        <w:rPr>
          <w:rFonts w:ascii="Times New Roman" w:hAnsi="Times New Roman"/>
          <w:sz w:val="24"/>
          <w:szCs w:val="24"/>
        </w:rPr>
        <w:t>2.6.5.11</w:t>
      </w:r>
      <w:r w:rsidR="003E5789" w:rsidRPr="00830E0B">
        <w:rPr>
          <w:rFonts w:ascii="Times New Roman" w:hAnsi="Times New Roman"/>
          <w:sz w:val="24"/>
          <w:szCs w:val="24"/>
        </w:rPr>
        <w:t>. По территории организаций, в том числе торговых центров, автостоянок, гаражей, платных парковок, - на их собственников, если иное не предусмотрено законом или договором.</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2.7. На те</w:t>
      </w:r>
      <w:r w:rsidR="00094CBC">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запрещается: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2.7.1. Сорить на улицах, площадях, участках с зелеными насаждениями, в скверах, парках, на газонах, на пляжах и других территориях общего пользования.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2.7.2. Сливать отработанные масла и горюче-смазочные материалы на рельеф местности.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2.8. Для выгула домашних животных на те</w:t>
      </w:r>
      <w:r w:rsidR="00094CBC">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должны быть определены специальные территории, обозначенные табличками. На территориях необходимо устанавливать специальные контейнеры для сбора экскрементов животных.</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Владельцы домашних животных обязаны осуществлять уборку экскрементов домашних животных в специальные контейнеры для сбора экскрементов животных.</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2.9. Запрещается выгуливать лошадей, собак и других домашних животных на детских и спортивных площадках, на территориях детских дошкольных учреждений, школ и других учебных заведений, на территориях объектов здравоохранения и административных учреждений, на газонах,   в местах отдыха населения, а также допускать лошадей, собак и других домашних животных в водоемы в местах, отведенных для массового купания населения.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Организация содержания домашних животных должна производиться  в соответствии с санитарно-гигиеническими нормами и правилами, ветеринарным законодательством Российской Федерации.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2.9.1. Хозяйствующим субъектам, жилищным кооперативам, жилищно-строительным кооперативам, товариществам собственников жилья, управляющим и обслуживающим жилищный фонд организациям, учреждениям социальной сферы, собственникам земельных участков, владельцам частного жилищного фонда рекомендуется сообщать специализированным организациям, осуществляющим отлов, содержание и утилизацию безнадзорных животных, о наличии безнадзорных животных на прилегающих территориях.</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2.10. Общественные стационарные туалеты и биотуалеты должны содержаться в надлежащем состоянии, их уборка должна производиться не менее 2 раз в день с обязательной дезинфекцией.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2.11. На всех площадях и улицах, в скверах и парках, на стадионах, вокзалах, рынках, остановочных пунктах, у предприятий, торговых объектов, кинотеатров, киосков и на других объектах должны быть установлены урны в соответствии с действующими </w:t>
      </w:r>
      <w:r w:rsidRPr="00830E0B">
        <w:rPr>
          <w:rFonts w:ascii="Times New Roman" w:hAnsi="Times New Roman"/>
          <w:sz w:val="24"/>
          <w:szCs w:val="24"/>
        </w:rPr>
        <w:lastRenderedPageBreak/>
        <w:t>санитарными правилами и нормами. Установка урн производится собственниками объектов или лицами, осуществляющими по договору содержание территорий.</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2.12. Очистка, ремонт, окраска урн должны производиться собственниками или лицами, осуществляющими по договору содержание территорий.</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Очистка урн производится по мере их заполнения, а в местах массового движения и большого скопления граждан - не реже 1 раза в сутки.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Урны должны быть исправны и окрашены. Не допускается переполнение урн.</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Ремонт и окраска урн выполняются по мере необходимости.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2.13.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2.14.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w:t>
      </w:r>
    </w:p>
    <w:p w:rsidR="000944F6" w:rsidRDefault="000944F6" w:rsidP="000944F6">
      <w:pPr>
        <w:spacing w:after="1" w:line="240" w:lineRule="auto"/>
        <w:jc w:val="center"/>
        <w:outlineLvl w:val="1"/>
        <w:rPr>
          <w:rFonts w:ascii="Times New Roman" w:hAnsi="Times New Roman"/>
          <w:sz w:val="24"/>
          <w:szCs w:val="24"/>
        </w:rPr>
      </w:pPr>
    </w:p>
    <w:p w:rsidR="000944F6" w:rsidRPr="00830E0B" w:rsidRDefault="000944F6" w:rsidP="000944F6">
      <w:pPr>
        <w:spacing w:after="1" w:line="240" w:lineRule="auto"/>
        <w:jc w:val="center"/>
        <w:outlineLvl w:val="1"/>
        <w:rPr>
          <w:rFonts w:ascii="Times New Roman" w:hAnsi="Times New Roman"/>
          <w:sz w:val="24"/>
          <w:szCs w:val="24"/>
        </w:rPr>
      </w:pPr>
      <w:r w:rsidRPr="00830E0B">
        <w:rPr>
          <w:rFonts w:ascii="Times New Roman" w:hAnsi="Times New Roman"/>
          <w:sz w:val="24"/>
          <w:szCs w:val="24"/>
          <w:lang w:val="en-US"/>
        </w:rPr>
        <w:t>III</w:t>
      </w:r>
      <w:r w:rsidRPr="00830E0B">
        <w:rPr>
          <w:rFonts w:ascii="Times New Roman" w:hAnsi="Times New Roman"/>
          <w:sz w:val="24"/>
          <w:szCs w:val="24"/>
        </w:rPr>
        <w:t>. Общие требования к созданию и состоянию объектов благоустройства</w:t>
      </w:r>
    </w:p>
    <w:p w:rsidR="000944F6" w:rsidRPr="000944F6" w:rsidRDefault="000944F6" w:rsidP="000944F6">
      <w:pPr>
        <w:spacing w:after="1" w:line="240" w:lineRule="auto"/>
        <w:jc w:val="center"/>
        <w:outlineLvl w:val="1"/>
        <w:rPr>
          <w:rFonts w:ascii="Times New Roman" w:hAnsi="Times New Roman"/>
          <w:sz w:val="24"/>
          <w:szCs w:val="24"/>
        </w:rPr>
      </w:pPr>
      <w:r w:rsidRPr="00830E0B">
        <w:rPr>
          <w:rFonts w:ascii="Times New Roman" w:hAnsi="Times New Roman"/>
          <w:sz w:val="24"/>
          <w:szCs w:val="24"/>
        </w:rPr>
        <w:t xml:space="preserve"> и их отдельных элементов </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3.1 Объекты благоустройства создаются с учетом потребностей  и запросов жителей и других участников деятельности по благоустройству  и при их непосредственном участии.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 Наличие элементов благоустройства территории, являющихся неотъемлемыми компонентами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Лицо, осуществляющее подготовку проектной документации, организует и 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и региональных нормативов градостроительного проектирования.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Создание элементов благоустройства территории (включая инженерное оборудование) выполняется с соблюдением условий, не нарушающих уровень благоустройства формируемой среды, не ухудшающих условия передвижения, не противоречащих техническим условиям, в том числе: крышки люков смотровых колодцев, расположенных на территории пешеходных коммуникаций (в том числе уличных переходов), проектируются в одном уровне с покрытием прилегающей поверхности; в ином случае перепад отметок не должен превышать 20 мм, а зазоры между краем люка и покрытием тротуара - 15 мм; вентиляционные шахты должны быть оборудованы решетками; не допускается установка решеток с прорезями, параллельными движению.</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3.3. Элементы благоустройства территории могут быть как типовыми, так и выполненными по специально разработанному проекту.</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3.4. Проектная документация на объекты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3.5. Стационарные элементы благоустройства территории длительного или постоянного использования должны закрепляться так, чтобы исключить возможность их перемещения вручную.</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3.6. Зеленые насаждения являются обязательным элементом благоустройства территории. Озеленение является неотъемлемым компонентом объектов благоустройства территории, должно разрабатываться и предусматриваться в проектной документации на </w:t>
      </w:r>
      <w:r w:rsidRPr="00830E0B">
        <w:rPr>
          <w:rFonts w:ascii="Times New Roman" w:hAnsi="Times New Roman"/>
          <w:sz w:val="24"/>
          <w:szCs w:val="24"/>
        </w:rPr>
        <w:lastRenderedPageBreak/>
        <w:t>создание, изменение (реконструкцию) объектов благоустройства территории. Хозяйствующий субъект или физическое лицо, осуществляющее подготовку проектной документации, организует и 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и региональных нормативов градостроительного проектирования.</w:t>
      </w:r>
    </w:p>
    <w:p w:rsidR="000944F6" w:rsidRPr="00830E0B" w:rsidRDefault="000944F6" w:rsidP="000944F6">
      <w:pPr>
        <w:spacing w:after="1" w:line="240" w:lineRule="auto"/>
        <w:ind w:firstLine="708"/>
        <w:jc w:val="both"/>
        <w:rPr>
          <w:rFonts w:ascii="Times New Roman" w:hAnsi="Times New Roman"/>
          <w:spacing w:val="2"/>
          <w:sz w:val="24"/>
          <w:szCs w:val="24"/>
          <w:shd w:val="clear" w:color="auto" w:fill="FFFFFF"/>
        </w:rPr>
      </w:pPr>
      <w:r w:rsidRPr="00830E0B">
        <w:rPr>
          <w:rFonts w:ascii="Times New Roman" w:hAnsi="Times New Roman"/>
          <w:sz w:val="24"/>
          <w:szCs w:val="24"/>
        </w:rPr>
        <w:t xml:space="preserve">3.7. </w:t>
      </w:r>
      <w:r w:rsidRPr="00830E0B">
        <w:rPr>
          <w:rFonts w:ascii="Times New Roman" w:hAnsi="Times New Roman"/>
          <w:spacing w:val="2"/>
          <w:sz w:val="24"/>
          <w:szCs w:val="24"/>
          <w:shd w:val="clear" w:color="auto" w:fill="FFFFFF"/>
        </w:rPr>
        <w:t xml:space="preserve">Планирование хозяйственной и иной деятельности на территориях, занятых зелеными насаждениями, должно предусматривать проведение мероприятий по сохранению зеленых насаждений  в соответствии с градостроительными, санитарными и экологическими нормами и правилами. </w:t>
      </w:r>
    </w:p>
    <w:p w:rsidR="000944F6" w:rsidRPr="00830E0B" w:rsidRDefault="000944F6" w:rsidP="000944F6">
      <w:pPr>
        <w:spacing w:after="1" w:line="240" w:lineRule="auto"/>
        <w:ind w:firstLine="708"/>
        <w:jc w:val="both"/>
        <w:rPr>
          <w:rFonts w:ascii="Times New Roman" w:hAnsi="Times New Roman"/>
          <w:spacing w:val="2"/>
          <w:sz w:val="24"/>
          <w:szCs w:val="24"/>
          <w:shd w:val="clear" w:color="auto" w:fill="FFFFFF"/>
        </w:rPr>
      </w:pPr>
      <w:r w:rsidRPr="00830E0B">
        <w:rPr>
          <w:rFonts w:ascii="Times New Roman" w:hAnsi="Times New Roman"/>
          <w:spacing w:val="2"/>
          <w:sz w:val="24"/>
          <w:szCs w:val="24"/>
          <w:shd w:val="clear" w:color="auto" w:fill="FFFFFF"/>
        </w:rPr>
        <w:t xml:space="preserve">Снос и (или) пересадка, обрезка зеленых насаждений не территории </w:t>
      </w:r>
      <w:r w:rsidRPr="00830E0B">
        <w:rPr>
          <w:rFonts w:ascii="Times New Roman" w:hAnsi="Times New Roman"/>
          <w:sz w:val="24"/>
          <w:szCs w:val="24"/>
        </w:rPr>
        <w:t>Иловлинского городского поселения</w:t>
      </w:r>
      <w:r w:rsidRPr="00830E0B">
        <w:rPr>
          <w:rFonts w:ascii="Times New Roman" w:hAnsi="Times New Roman"/>
          <w:spacing w:val="2"/>
          <w:sz w:val="24"/>
          <w:szCs w:val="24"/>
          <w:shd w:val="clear" w:color="auto" w:fill="FFFFFF"/>
        </w:rPr>
        <w:t xml:space="preserve"> производится в порядке, утверждаемом администрацией </w:t>
      </w:r>
      <w:r w:rsidRPr="00830E0B">
        <w:rPr>
          <w:rFonts w:ascii="Times New Roman" w:hAnsi="Times New Roman"/>
          <w:sz w:val="24"/>
          <w:szCs w:val="24"/>
        </w:rPr>
        <w:t>Иловлинского городского поселения</w:t>
      </w:r>
      <w:r w:rsidRPr="00830E0B">
        <w:rPr>
          <w:rFonts w:ascii="Times New Roman" w:hAnsi="Times New Roman"/>
          <w:spacing w:val="2"/>
          <w:sz w:val="24"/>
          <w:szCs w:val="24"/>
          <w:shd w:val="clear" w:color="auto" w:fill="FFFFFF"/>
        </w:rPr>
        <w:t xml:space="preserve">. </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3.8. При устройстве новых дорог, тротуаров, парковок и других сооружений вокруг стволов деревьев обустраивается приствольная лунка диаметром не менее 1,5 м. В местах интенсивного пешеходного движения на приствольные лунки устанавливаются декоративные металлические или деревянные решетки. Для доступа поверхностных вод ограждение приствольных лунок не должно возвышаться над основным покрытием территории.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3.9. Запрещается посадка деревьев в пределах охранных зон подземных коммуникаций.</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3.10. При проектировании объектов благоустройства территории организацию рельефа реконструируемой территории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3.11.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остановочных пунктов и переходов через улицу следует выделять полосами тактильного покрытия. Тактильное покрытие должно начинаться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3.12. Следует предусматривать размещение защитных металлических ограждений высотой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0,2 - 0,3 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3.13. 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3.14. В случае произрастания деревьев в зонах интенсивного пешеходного движения или в зонах производства строительныхи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0944F6" w:rsidRPr="00830E0B" w:rsidRDefault="000944F6" w:rsidP="000944F6">
      <w:pPr>
        <w:autoSpaceDE w:val="0"/>
        <w:autoSpaceDN w:val="0"/>
        <w:adjustRightInd w:val="0"/>
        <w:spacing w:after="0" w:line="240" w:lineRule="auto"/>
        <w:ind w:firstLine="708"/>
        <w:jc w:val="both"/>
        <w:rPr>
          <w:rFonts w:ascii="Times New Roman" w:eastAsia="Times New Roman" w:hAnsi="Times New Roman"/>
          <w:color w:val="000000"/>
          <w:sz w:val="24"/>
          <w:szCs w:val="24"/>
          <w:lang w:eastAsia="ru-RU"/>
        </w:rPr>
      </w:pPr>
      <w:r w:rsidRPr="00830E0B">
        <w:rPr>
          <w:rFonts w:ascii="Times New Roman" w:eastAsia="Times New Roman" w:hAnsi="Times New Roman"/>
          <w:color w:val="000000"/>
          <w:sz w:val="24"/>
          <w:szCs w:val="24"/>
          <w:lang w:eastAsia="ru-RU"/>
        </w:rPr>
        <w:t>3.15. Разработка проектной документации на строительство, капитальный ремонт и реконструкцию, объектов благоустройства, в том числе объектов озеленения, производится на основании геоподосновыс инвентаризационным планом зеленых насаждений на весь участок застройки.</w:t>
      </w:r>
    </w:p>
    <w:p w:rsidR="000944F6" w:rsidRPr="00830E0B" w:rsidRDefault="000944F6" w:rsidP="000944F6">
      <w:pPr>
        <w:spacing w:after="0" w:line="240" w:lineRule="auto"/>
        <w:ind w:firstLine="708"/>
        <w:jc w:val="both"/>
        <w:rPr>
          <w:rFonts w:ascii="Times New Roman" w:eastAsia="Times New Roman" w:hAnsi="Times New Roman"/>
          <w:color w:val="000000"/>
          <w:sz w:val="24"/>
          <w:szCs w:val="24"/>
          <w:lang w:eastAsia="ru-RU"/>
        </w:rPr>
      </w:pPr>
      <w:r w:rsidRPr="00830E0B">
        <w:rPr>
          <w:rFonts w:ascii="Times New Roman" w:eastAsia="Times New Roman" w:hAnsi="Times New Roman"/>
          <w:color w:val="000000"/>
          <w:sz w:val="24"/>
          <w:szCs w:val="24"/>
          <w:lang w:eastAsia="ru-RU"/>
        </w:rPr>
        <w:lastRenderedPageBreak/>
        <w:t>3.16. В инвентаризационном плане (топографическая съемка                              с информацией о количестве деревьев, кустарников и газонов на участке) учитываются все деревья, достигшие в диаметре 8 см на высоте 1,3 м.</w:t>
      </w:r>
    </w:p>
    <w:p w:rsidR="000944F6" w:rsidRPr="00830E0B" w:rsidRDefault="000944F6" w:rsidP="000944F6">
      <w:pPr>
        <w:spacing w:after="0" w:line="240" w:lineRule="auto"/>
        <w:ind w:firstLine="708"/>
        <w:jc w:val="both"/>
        <w:rPr>
          <w:rFonts w:ascii="Times New Roman" w:eastAsia="Times New Roman" w:hAnsi="Times New Roman"/>
          <w:color w:val="000000"/>
          <w:sz w:val="24"/>
          <w:szCs w:val="24"/>
          <w:lang w:eastAsia="ru-RU"/>
        </w:rPr>
      </w:pPr>
      <w:r w:rsidRPr="00830E0B">
        <w:rPr>
          <w:rFonts w:ascii="Times New Roman" w:eastAsia="Times New Roman" w:hAnsi="Times New Roman"/>
          <w:color w:val="000000"/>
          <w:sz w:val="24"/>
          <w:szCs w:val="24"/>
          <w:lang w:eastAsia="ru-RU"/>
        </w:rPr>
        <w:t>3.17. На основании полученных геоподосновы и инвентаризационного плана проектной организацией разрабатывается проект застройки (стройгенплан),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застройки, производится расчет компенсационной стоимости.</w:t>
      </w:r>
    </w:p>
    <w:p w:rsidR="000944F6" w:rsidRPr="00830E0B" w:rsidRDefault="000944F6" w:rsidP="000944F6">
      <w:pPr>
        <w:spacing w:after="0" w:line="240" w:lineRule="auto"/>
        <w:ind w:firstLine="708"/>
        <w:jc w:val="both"/>
        <w:rPr>
          <w:rFonts w:ascii="Times New Roman" w:eastAsia="Times New Roman" w:hAnsi="Times New Roman"/>
          <w:color w:val="000000"/>
          <w:sz w:val="24"/>
          <w:szCs w:val="24"/>
          <w:lang w:eastAsia="ru-RU"/>
        </w:rPr>
      </w:pPr>
      <w:r w:rsidRPr="00830E0B">
        <w:rPr>
          <w:rFonts w:ascii="Times New Roman" w:eastAsia="Times New Roman" w:hAnsi="Times New Roman"/>
          <w:color w:val="000000"/>
          <w:sz w:val="24"/>
          <w:szCs w:val="24"/>
          <w:lang w:eastAsia="ru-RU"/>
        </w:rPr>
        <w:t>На данной стадии определяется количество деревьев и кустарников, попадающих в зону строительства без конкретизации на инвентаризационном плане (без разработки дендроплана).</w:t>
      </w:r>
    </w:p>
    <w:p w:rsidR="000944F6" w:rsidRPr="00830E0B" w:rsidRDefault="000944F6" w:rsidP="000944F6">
      <w:pPr>
        <w:spacing w:after="0" w:line="240" w:lineRule="auto"/>
        <w:ind w:firstLine="708"/>
        <w:jc w:val="both"/>
        <w:rPr>
          <w:rFonts w:ascii="Times New Roman" w:eastAsia="Times New Roman" w:hAnsi="Times New Roman"/>
          <w:color w:val="000000"/>
          <w:sz w:val="24"/>
          <w:szCs w:val="24"/>
          <w:lang w:eastAsia="ru-RU"/>
        </w:rPr>
      </w:pPr>
      <w:r w:rsidRPr="00830E0B">
        <w:rPr>
          <w:rFonts w:ascii="Times New Roman" w:eastAsia="Times New Roman" w:hAnsi="Times New Roman"/>
          <w:color w:val="000000"/>
          <w:sz w:val="24"/>
          <w:szCs w:val="24"/>
          <w:lang w:eastAsia="ru-RU"/>
        </w:rPr>
        <w:t>Срок действия инвентаризационного плана 4 года, по истечении которого он должен обновляться дендрологом по результатам натурного обследования.</w:t>
      </w:r>
    </w:p>
    <w:p w:rsidR="000944F6" w:rsidRPr="00830E0B" w:rsidRDefault="000944F6" w:rsidP="000944F6">
      <w:pPr>
        <w:spacing w:after="0" w:line="240" w:lineRule="auto"/>
        <w:ind w:firstLine="708"/>
        <w:jc w:val="both"/>
        <w:rPr>
          <w:rFonts w:ascii="Times New Roman" w:eastAsia="Times New Roman" w:hAnsi="Times New Roman"/>
          <w:color w:val="000000"/>
          <w:sz w:val="24"/>
          <w:szCs w:val="24"/>
          <w:lang w:eastAsia="ru-RU"/>
        </w:rPr>
      </w:pPr>
      <w:r w:rsidRPr="00830E0B">
        <w:rPr>
          <w:rFonts w:ascii="Times New Roman" w:eastAsia="Times New Roman" w:hAnsi="Times New Roman"/>
          <w:color w:val="000000"/>
          <w:sz w:val="24"/>
          <w:szCs w:val="24"/>
          <w:lang w:eastAsia="ru-RU"/>
        </w:rPr>
        <w:t>3.18. После утверждения проектно-сметной документации на застройку, капитальный ремонт и реконструкцию объектов благоустройства, в том числе объектов озеленения, разрабатывается рабочий проект с уточнением планировочных решений, инженерных коммуникаций  и организации строительства. На этой стадии разрабатывается дендроплан,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0944F6" w:rsidRPr="00830E0B" w:rsidRDefault="000944F6" w:rsidP="000944F6">
      <w:pPr>
        <w:spacing w:after="0" w:line="240" w:lineRule="auto"/>
        <w:ind w:firstLine="708"/>
        <w:jc w:val="both"/>
        <w:rPr>
          <w:rFonts w:ascii="Times New Roman" w:eastAsia="Times New Roman" w:hAnsi="Times New Roman"/>
          <w:color w:val="000000"/>
          <w:sz w:val="24"/>
          <w:szCs w:val="24"/>
          <w:lang w:eastAsia="ru-RU"/>
        </w:rPr>
      </w:pPr>
      <w:r w:rsidRPr="00830E0B">
        <w:rPr>
          <w:rFonts w:ascii="Times New Roman" w:eastAsia="Times New Roman" w:hAnsi="Times New Roman"/>
          <w:color w:val="000000"/>
          <w:sz w:val="24"/>
          <w:szCs w:val="24"/>
          <w:lang w:eastAsia="ru-RU"/>
        </w:rPr>
        <w:t>При разработке дендроплана сохраняется нумерация растений инвентаризационного плана.</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3.19. Объекты озеленения.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3.19.1. Создание новых объектов озеленения на тер</w:t>
      </w:r>
      <w:r>
        <w:rPr>
          <w:rFonts w:ascii="Times New Roman" w:hAnsi="Times New Roman"/>
          <w:sz w:val="24"/>
          <w:szCs w:val="24"/>
        </w:rPr>
        <w:t>ритории  Александровского сельского</w:t>
      </w:r>
      <w:r w:rsidRPr="00830E0B">
        <w:rPr>
          <w:rFonts w:ascii="Times New Roman" w:hAnsi="Times New Roman"/>
          <w:sz w:val="24"/>
          <w:szCs w:val="24"/>
        </w:rPr>
        <w:t xml:space="preserve"> поселения осуществляется на основании проектов, утвержденных в установленном порядке.</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3.19.2. Новые посадки зеленых насаждений, а также выкопка и пересадка зеленых насаждений на земельных участках, находящихся в собст</w:t>
      </w:r>
      <w:r>
        <w:rPr>
          <w:rFonts w:ascii="Times New Roman" w:hAnsi="Times New Roman"/>
          <w:sz w:val="24"/>
          <w:szCs w:val="24"/>
        </w:rPr>
        <w:t>венности Александровского сельского</w:t>
      </w:r>
      <w:r w:rsidRPr="00830E0B">
        <w:rPr>
          <w:rFonts w:ascii="Times New Roman" w:hAnsi="Times New Roman"/>
          <w:sz w:val="24"/>
          <w:szCs w:val="24"/>
        </w:rPr>
        <w:t xml:space="preserve"> поселения и расположенных на территориях общего пользования, осуществляются по согласованию с админи</w:t>
      </w:r>
      <w:r>
        <w:rPr>
          <w:rFonts w:ascii="Times New Roman" w:hAnsi="Times New Roman"/>
          <w:sz w:val="24"/>
          <w:szCs w:val="24"/>
        </w:rPr>
        <w:t>страцией Александровского сельского поселения</w:t>
      </w:r>
      <w:r w:rsidRPr="00830E0B">
        <w:rPr>
          <w:rFonts w:ascii="Times New Roman" w:hAnsi="Times New Roman"/>
          <w:sz w:val="24"/>
          <w:szCs w:val="24"/>
        </w:rPr>
        <w:t xml:space="preserve"> поселения, если иное не предусмотрено действующим законодательством.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3.19.3. Посадка зеленых насаждений должна осуществляться в соответствии с требованиями действующих регламентов, правил и норм,   с учетом проведенных исследований состава почвы (грунтов) на физико-химическую, санитарно-эпидемиологическую и радиологическую безопасность, после рекультивации в случае превышения допустимых параметров загрязнения.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3.19.4. Применяемый посадочный материал должен отвечать требованиям по качеству и параметрам, установленным государственным стандартом, быть адаптирован по характеристикам и устойчивости к климатическим </w:t>
      </w:r>
      <w:r>
        <w:rPr>
          <w:rFonts w:ascii="Times New Roman" w:hAnsi="Times New Roman"/>
          <w:sz w:val="24"/>
          <w:szCs w:val="24"/>
        </w:rPr>
        <w:t>условиям Александровского сельского</w:t>
      </w:r>
      <w:r w:rsidRPr="00830E0B">
        <w:rPr>
          <w:rFonts w:ascii="Times New Roman" w:hAnsi="Times New Roman"/>
          <w:sz w:val="24"/>
          <w:szCs w:val="24"/>
        </w:rPr>
        <w:t xml:space="preserve"> поселения, а также влиянию антропогенных факторов.</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3.19.5. Оптимальным временем посадки растений являются весна  и осень.</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3.20. Освещение.</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3.20.1. На те</w:t>
      </w:r>
      <w:r>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применяется наружное, архитектурное, праздничное и информационное освещение.</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3.20.2. Наружное освещение подразделяется на уличное, придомовое и козырьковое.</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3.20.3. К элементам наружного освещения относятся: светильники, кронштейны, опоры, провода, кабель, источники питания (в том числе сборки, питательные пункты, ящики управления).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3.20.4. Улицы, дороги, площади, п</w:t>
      </w:r>
      <w:r>
        <w:rPr>
          <w:rFonts w:ascii="Times New Roman" w:hAnsi="Times New Roman"/>
          <w:sz w:val="24"/>
          <w:szCs w:val="24"/>
        </w:rPr>
        <w:t xml:space="preserve">ешеходные аллеи, </w:t>
      </w:r>
      <w:r w:rsidRPr="00830E0B">
        <w:rPr>
          <w:rFonts w:ascii="Times New Roman" w:hAnsi="Times New Roman"/>
          <w:sz w:val="24"/>
          <w:szCs w:val="24"/>
        </w:rPr>
        <w:t xml:space="preserve"> дворы, территории предприятий, учреждений, организаций, а также номерные знаки общественных и жилых </w:t>
      </w:r>
      <w:r w:rsidRPr="00830E0B">
        <w:rPr>
          <w:rFonts w:ascii="Times New Roman" w:hAnsi="Times New Roman"/>
          <w:sz w:val="24"/>
          <w:szCs w:val="24"/>
        </w:rPr>
        <w:lastRenderedPageBreak/>
        <w:t>зданий, дорожные знаки  и указатели, элементы городской информации и витрины должны освещаться в темное время суток.</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3.20.5. Размещение уличных фонарей, торшеров, других источников наружного освещения в сочетании с застройкой и озе</w:t>
      </w:r>
      <w:r>
        <w:rPr>
          <w:rFonts w:ascii="Times New Roman" w:hAnsi="Times New Roman"/>
          <w:sz w:val="24"/>
          <w:szCs w:val="24"/>
        </w:rPr>
        <w:t>ленением Александровского сельского</w:t>
      </w:r>
      <w:r w:rsidRPr="00830E0B">
        <w:rPr>
          <w:rFonts w:ascii="Times New Roman" w:hAnsi="Times New Roman"/>
          <w:sz w:val="24"/>
          <w:szCs w:val="24"/>
        </w:rPr>
        <w:t xml:space="preserve"> поселения должно способствовать созданию безопасной среды, не создавать помех участникам дорожного движения.</w:t>
      </w:r>
    </w:p>
    <w:p w:rsidR="000944F6" w:rsidRPr="00830E0B" w:rsidRDefault="000944F6" w:rsidP="000944F6">
      <w:pPr>
        <w:spacing w:after="1" w:line="240" w:lineRule="auto"/>
        <w:ind w:firstLine="708"/>
        <w:jc w:val="both"/>
        <w:rPr>
          <w:rFonts w:ascii="Times New Roman" w:hAnsi="Times New Roman"/>
          <w:color w:val="000000"/>
          <w:sz w:val="24"/>
          <w:szCs w:val="24"/>
        </w:rPr>
      </w:pPr>
      <w:r w:rsidRPr="00830E0B">
        <w:rPr>
          <w:rFonts w:ascii="Times New Roman" w:hAnsi="Times New Roman"/>
          <w:color w:val="000000"/>
          <w:sz w:val="24"/>
          <w:szCs w:val="24"/>
        </w:rPr>
        <w:t xml:space="preserve">3.20.6. Организация уличного освещения осуществляется в соответствии с </w:t>
      </w:r>
      <w:hyperlink r:id="rId11" w:anchor="/document/71556736/paragraph/5/doclist/0/selflink/0/context/Национальным стандартом РФ ГОСТ Р 54944-2012 Здания и сооружения. Методы измерения освещенности ,/" w:history="1">
        <w:r w:rsidRPr="00830E0B">
          <w:rPr>
            <w:rStyle w:val="a4"/>
            <w:rFonts w:ascii="Times New Roman" w:hAnsi="Times New Roman"/>
            <w:color w:val="000000"/>
            <w:sz w:val="24"/>
            <w:szCs w:val="24"/>
          </w:rPr>
          <w:t>Приказом Федерального агентства по техническому регулированию и метрологии от 20 октября 2016 г. № 1442-ст "О введении в действие межгосударственного стандарта"</w:t>
        </w:r>
      </w:hyperlink>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3.20.7. При разработке проекта наружного освещения для всех строящихся и реконструируемых (реставрируемых) зданий, сооружений и комплексов вне зависимости от места их размещения учитывается концепция архитектурно-художественного освещения и праздничной по</w:t>
      </w:r>
      <w:r>
        <w:rPr>
          <w:rFonts w:ascii="Times New Roman" w:hAnsi="Times New Roman"/>
          <w:sz w:val="24"/>
          <w:szCs w:val="24"/>
        </w:rPr>
        <w:t xml:space="preserve">дсветки Александровского сельского </w:t>
      </w:r>
      <w:r w:rsidRPr="00830E0B">
        <w:rPr>
          <w:rFonts w:ascii="Times New Roman" w:hAnsi="Times New Roman"/>
          <w:sz w:val="24"/>
          <w:szCs w:val="24"/>
        </w:rPr>
        <w:t xml:space="preserve">поселения. </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3.20.8. Архитектурное освещение фасадов зданий, строений, сооружений, объектов зеленых насаждений осуществляется их собственниками (владельцами, пользователями).</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3.20.9. Архитектурное освещение зданий, строений и сооружений должно обеспечивать в вечернее время хорошую видимость  и выразительность наиболее важных объектов и повышать комфортность световой среды.</w:t>
      </w:r>
    </w:p>
    <w:p w:rsidR="000944F6" w:rsidRPr="00830E0B" w:rsidRDefault="000944F6" w:rsidP="000944F6">
      <w:pPr>
        <w:spacing w:after="0" w:line="240" w:lineRule="auto"/>
        <w:ind w:firstLine="709"/>
        <w:jc w:val="both"/>
        <w:rPr>
          <w:rFonts w:ascii="Times New Roman" w:hAnsi="Times New Roman"/>
          <w:i/>
          <w:sz w:val="24"/>
          <w:szCs w:val="24"/>
        </w:rPr>
      </w:pPr>
      <w:r w:rsidRPr="00830E0B">
        <w:rPr>
          <w:rFonts w:ascii="Times New Roman" w:hAnsi="Times New Roman"/>
          <w:sz w:val="24"/>
          <w:szCs w:val="24"/>
        </w:rPr>
        <w:t xml:space="preserve">3.20.10. Яркость фасадов зданий,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восприятия в Иловлинском городском поселении следует принимать в соответствии                             с Приказ Министерства транспорта РФ от 2 декабря 2014 г. № 331 "Об утверждении Свода правил "Станционные здания, сооружения и устройства", согласованным с администрацией Иловлинского городского поселения. </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3.20.11. К праздничному освещению (праздничной иллюминации) относятся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3.20.12. Организацию размещения праздничной иллюминации улиц, площадей и иных те</w:t>
      </w:r>
      <w:r>
        <w:rPr>
          <w:rFonts w:ascii="Times New Roman" w:hAnsi="Times New Roman"/>
          <w:sz w:val="24"/>
          <w:szCs w:val="24"/>
        </w:rPr>
        <w:t>рриторий Александровского сельского</w:t>
      </w:r>
      <w:r w:rsidRPr="00830E0B">
        <w:rPr>
          <w:rFonts w:ascii="Times New Roman" w:hAnsi="Times New Roman"/>
          <w:sz w:val="24"/>
          <w:szCs w:val="24"/>
        </w:rPr>
        <w:t xml:space="preserve"> поселения осуществляет админ</w:t>
      </w:r>
      <w:r>
        <w:rPr>
          <w:rFonts w:ascii="Times New Roman" w:hAnsi="Times New Roman"/>
          <w:sz w:val="24"/>
          <w:szCs w:val="24"/>
        </w:rPr>
        <w:t>истрация Александровского сельского</w:t>
      </w:r>
      <w:r w:rsidRPr="00830E0B">
        <w:rPr>
          <w:rFonts w:ascii="Times New Roman" w:hAnsi="Times New Roman"/>
          <w:sz w:val="24"/>
          <w:szCs w:val="24"/>
        </w:rPr>
        <w:t xml:space="preserve"> поселения. </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3.20.13. Собственники зданий, строений, сооружений, земельных участков вправе размещать элементы праздничного освещения на принадлежащих им объектах с учетом технической возможности их подключения.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3.21. Детские и спортивные площадки.</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3.21.1. При условии изоляции детских площадок минимальное расстояние от границ детских площадок следует принимать:</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от парковок - не менее 25 м;</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до площадок мусоросборников - 20 м;</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отстойно-разворотных площадок на конечных остановках маршрутов  пассажирского транспорта - не менее 50 м.</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 xml:space="preserve">3.21.2. Должны иметь мягкие виды покрытия (песчаное, уплотненное песчаное на грунтовом основании или гравийной крошке, мягкое резиновое или мягкое синтетическое). Места установки скамеек оборудуются твердыми видами покрытия или фундаментом. При травяном покрытии детских площадок необходимо предусматривать пешеходные дорожки                                      к оборудованию с твердым, мягким или комбинированным видами покрытия. </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3.21.3. Требования к игровому и спортивному оборудованию, установленному на придомовой территории: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3.21.3.1. Игровое оборудование должно быть сертифицировано, соответствовать требованиям санитарно-гигиенических норм, быть удобным в технической эксплуатации, эстетически привлекательным.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3.21.3.2. Спортивное оборудование должно быть предназначено для различных возрастных групп населения и размещаться на спортивных, физкультурных площадках.</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3.21.3.3. Спортивное оборудование в виде физкультурных снарядов и тренажеров должно иметь специально обработанную поверхность, исключающую получение травм, (в том числе отсутствие трещин, сколов).</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3.22. Площадки отдыха.</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3.22.1. Площадки отдыха предназначены для тихого отдыха  и настольных игр взрослого населения, размещаются на участках жилой застройки, на озелененных территориях жилой группы или микрорайона,  в парках и лесопарках.</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3.22.2. Расстояние от границы площадки отдыха до мест временного хранения автомобилей должно быть не более 25 м, отстойно-разворотных площадок на конечных остановках маршрутов пассажирского транспорта - не менее 50 м. Расстояние от окон жилых домов до границ площадок тихого отдыха необходимо устанавливать не менее 10 м, площадок шумных настольных игр - не менее 25 м.</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3.22.3 Площадки отдыха на жилых территориях необходимо проектировать из расчета 0,1 - 0,2 кв. м на жителя. Оптимальный размер площадки отдыха - 50 - 100 кв. м, минимальный размер площадки отдыха - не менее 15 - 20 кв. 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3.23. Парковки.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3.23.1. Организация парковок (парковочных мест), в том числе на платной основе, расположенных на автомобильных дорогах общего пользования местного значения Иловлинского городского поселения, осуществляется в порядке, утверждаемом администрацией Иловлинского городского поселения. </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3.24. Площадки автостоянок.</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3.24.1. На те</w:t>
      </w:r>
      <w:r>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rsidR="000944F6" w:rsidRPr="00830E0B" w:rsidRDefault="000944F6" w:rsidP="000944F6">
      <w:pPr>
        <w:spacing w:after="0" w:line="240" w:lineRule="auto"/>
        <w:ind w:firstLine="709"/>
        <w:jc w:val="both"/>
        <w:rPr>
          <w:rFonts w:ascii="Times New Roman" w:hAnsi="Times New Roman"/>
          <w:sz w:val="24"/>
          <w:szCs w:val="24"/>
        </w:rPr>
      </w:pPr>
      <w:r w:rsidRPr="00830E0B">
        <w:rPr>
          <w:rFonts w:ascii="Times New Roman" w:hAnsi="Times New Roman"/>
          <w:sz w:val="24"/>
          <w:szCs w:val="24"/>
        </w:rPr>
        <w:t xml:space="preserve">3.24.2. Расстояние от границ автостоянок до окон жилых и общественных зданий принимается в соответствии с СанПиН 2.2.1/2.1.1.1200-03  </w:t>
      </w:r>
      <w:r w:rsidRPr="00830E0B">
        <w:rPr>
          <w:rFonts w:ascii="Times New Roman" w:hAnsi="Times New Roman"/>
          <w:sz w:val="24"/>
          <w:szCs w:val="24"/>
          <w:shd w:val="clear" w:color="auto" w:fill="FFFFFF"/>
        </w:rPr>
        <w:t>Постановление Главного государственного санитарного врача РФ от 25 сентября 2007 г. N 74</w:t>
      </w:r>
      <w:r w:rsidRPr="00830E0B">
        <w:rPr>
          <w:rFonts w:ascii="Times New Roman" w:hAnsi="Times New Roman"/>
          <w:sz w:val="24"/>
          <w:szCs w:val="24"/>
        </w:rPr>
        <w:t xml:space="preserve"> (в ред. 10 апреля 2008 г., 6 октября 2009 г., 9 сентября 2010 г., 25 апреля 2014 г., 28 февраля 2022 г.). На площадках приобъектных автостоянок доля мест для автомобилей инвалидов проектируется согласно СНиП 35-01-2001 утв. приказом Министерства строительства и жилищно-коммунального хозяйства РФ от 30 декабря 2020 г. N 904/пр, блокируются по два или более мест без объемных разделителей, а лишь  с обозначением границы прохода при помощи ярко-желтой разметки.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3.24.3. Запрещается проектировать размещение площадок автостоянок в зоне остановок пассажирского транспорта, организация заездов на автостоянки должна быть не ближе 15 м от конца или начала посадочной площадки.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3.24.4.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3.24.4 Покрытие площадок проектируется аналогичным покрытию транспортных проездов.</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3.24.5. Сопряжение покрытия площадки с проездом должно быть выполнено в одном уровне без укладки бортового камня, с газоном - с ограждением бордюрным камнем и (или) декоративным ограждением.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3.24.6.  Разделительные элементы на площадках могут быть выполнены в виде разметки (белых полос), озелененных полос (газонов), контейнерного озеленения.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3.25. Площадки для накопления ТКО.</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3.25.1. Контейнеры или бункеры для сбора ТКО устанавливаются на площадках, оборудованных собственниками отходов на земельных участках, находящихся в их собственности, владении или пользовании, если иное не предусмотрено договором.</w:t>
      </w:r>
    </w:p>
    <w:p w:rsidR="000944F6" w:rsidRPr="00830E0B" w:rsidRDefault="000944F6" w:rsidP="000944F6">
      <w:pPr>
        <w:spacing w:after="1" w:line="240" w:lineRule="auto"/>
        <w:ind w:firstLine="708"/>
        <w:jc w:val="both"/>
        <w:rPr>
          <w:rFonts w:ascii="Times New Roman" w:hAnsi="Times New Roman"/>
          <w:sz w:val="24"/>
          <w:szCs w:val="24"/>
        </w:rPr>
      </w:pPr>
      <w:bookmarkStart w:id="12" w:name="P691"/>
      <w:bookmarkEnd w:id="12"/>
      <w:r w:rsidRPr="00830E0B">
        <w:rPr>
          <w:rFonts w:ascii="Times New Roman" w:hAnsi="Times New Roman"/>
          <w:sz w:val="24"/>
          <w:szCs w:val="24"/>
        </w:rPr>
        <w:t>3.25.2. Размещение и обустройство контейнерных площадок для накопления ТКО производятся в соответствии с требованиями законодательства в области охраны окружающей среды и обеспечения санитарно-эпидемиологического благополучия населения.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3.25.3. Размеры контейнерных площадок и устанавливаемого оборудования определяются проектным решением.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3.25.4. Контейнерные площадки должны располагаться на расстоянии от окон и дверей жилых зданий, детских игровых площадок, мест отдыха  и занятий спортом не менее 20 м, но не далее 100 м от жилых зданий.</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3.25.5. Контейнерные площадки должны иметь ограждение на высоту, превышающую емкости для сбора ТКО, исключающее возможность засорения прилегающей территории.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Контейнерные площадки должны иметь ровное асфальтовое или бетонное покрытие с уклоном в сторону проезжей части (0,02%). Размер площадок должен быть рассчитан на установку необходимого числа контейнеров, но не более 5 штук. Для поддержания санитарного состояния площадок контейнеры должны быть установлены не ближе 1 м от ограждения и 0,35 м друг от друга.</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3.25.6. Подъезды к местам, где установлены контейнеры и стационарные мусоросборники, должны освещаться и иметь дорожные покрытия площадью, достаточной для разворота машины и работы манипулятора.</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3.25.7. Конструкция контейнеров для отходов должна исключать возможность засорения территории. Окраска всех металлических мусоросборников должна производиться собственником не менее 2 раз в год - весной и осенью.</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3.25.8. На контейнерной площадке должны быть размещены информация о владельце контейнерной площадки, график вывоза отходов с указанием наименования и контактных телефонов хозяйствующего субъекта, осуществляющего вывоз отходов, организаций, осуществляющих контроль за вывозом отходов и содержанием контейнерной площадки.</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3.26. Ограждения.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3.26.1. Устройство ограждений является дополнительным элементом благоустройства. В целях благоустройства на территории Иловлинского городского поселения следует предусматривать применение различных видов ограждений:</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3.26.1.1. Газонные ограждения (высота 0,3 - 0,5 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3.26.1.2. Ограды: низкие (высота 0,5 - 1,0 м), средние  (высота 1,0 - 1,5 м), высокие (высота 1,5 - 2,0 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3.26.1.3. Ограждения - тумбы для транспортных проездов и автостоянок (высота 0,3 - 0,4 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3.26.1.4. Ограждения спортивных площадок (высота 2,5 - 3,0 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3.26.1.5. Декоративные ограждения (высота 1,2 - 2,0 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3.26.1.6. Технические ограждения (высота в соответствии  с действующими нормами).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3.26.1.7. Ограждения должны выполняться из высококачественных материалов, иметь единый характер в границах объекта благоустройства территории. </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3.26.2.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3.26.3. На территориях общественного, жилого, рекреационного назначения запрещается проектирование глухих и железобетонных ограждений. Рекомендуется применение декоративных металлических ограждений.</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3.27. Малые архитектурные формы.</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3.27.1. При проектировании и выборе малых архитектурных форм рекомендуется пользоваться каталогами сертифицированных изделий. </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3.27.2. Основными требованиями к малым архитектурным формам являются:</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3.27.2.1. Соответствие характеру архитектурного и ландшафтного окружения элементов благоустройства территории.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3.27.2.2. 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3.27.2.3. Прочность, надежность, безопасность конструкции.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3.28. Информационные указатели, вывески, рекламные конструкции.</w:t>
      </w:r>
    </w:p>
    <w:p w:rsidR="000944F6"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3.28.1. Порядок размещения, содержания информационных и рекламных конструкций, в том числе информационных указателей, вывесок, утверждается админис</w:t>
      </w:r>
      <w:r>
        <w:rPr>
          <w:rFonts w:ascii="Times New Roman" w:hAnsi="Times New Roman"/>
          <w:sz w:val="24"/>
          <w:szCs w:val="24"/>
        </w:rPr>
        <w:t xml:space="preserve">трацией Александровского сельского </w:t>
      </w:r>
      <w:r w:rsidRPr="00830E0B">
        <w:rPr>
          <w:rFonts w:ascii="Times New Roman" w:hAnsi="Times New Roman"/>
          <w:sz w:val="24"/>
          <w:szCs w:val="24"/>
        </w:rPr>
        <w:t xml:space="preserve">поселения. </w:t>
      </w:r>
    </w:p>
    <w:p w:rsidR="000944F6" w:rsidRDefault="000944F6" w:rsidP="006032C8">
      <w:pPr>
        <w:spacing w:after="1" w:line="240" w:lineRule="auto"/>
        <w:jc w:val="both"/>
        <w:rPr>
          <w:rFonts w:ascii="Times New Roman" w:hAnsi="Times New Roman"/>
          <w:sz w:val="24"/>
          <w:szCs w:val="24"/>
        </w:rPr>
      </w:pPr>
    </w:p>
    <w:p w:rsidR="006032C8" w:rsidRPr="00830E0B" w:rsidRDefault="006032C8" w:rsidP="006032C8">
      <w:pPr>
        <w:spacing w:after="1" w:line="240" w:lineRule="auto"/>
        <w:jc w:val="center"/>
        <w:outlineLvl w:val="1"/>
        <w:rPr>
          <w:rFonts w:ascii="Times New Roman" w:hAnsi="Times New Roman"/>
          <w:sz w:val="24"/>
          <w:szCs w:val="24"/>
        </w:rPr>
      </w:pPr>
      <w:r w:rsidRPr="00830E0B">
        <w:rPr>
          <w:rFonts w:ascii="Times New Roman" w:hAnsi="Times New Roman"/>
          <w:sz w:val="24"/>
          <w:szCs w:val="24"/>
          <w:lang w:val="en-US"/>
        </w:rPr>
        <w:t>IV</w:t>
      </w:r>
      <w:r w:rsidRPr="00830E0B">
        <w:rPr>
          <w:rFonts w:ascii="Times New Roman" w:hAnsi="Times New Roman"/>
          <w:sz w:val="24"/>
          <w:szCs w:val="24"/>
        </w:rPr>
        <w:t>. Требования к уборке и содержанию объектов благоустройства</w:t>
      </w:r>
    </w:p>
    <w:p w:rsidR="006032C8" w:rsidRPr="00830E0B" w:rsidRDefault="006032C8" w:rsidP="006032C8">
      <w:pPr>
        <w:spacing w:after="1" w:line="240" w:lineRule="auto"/>
        <w:jc w:val="center"/>
        <w:outlineLvl w:val="1"/>
        <w:rPr>
          <w:rFonts w:ascii="Times New Roman" w:hAnsi="Times New Roman"/>
          <w:b/>
          <w:sz w:val="24"/>
          <w:szCs w:val="24"/>
        </w:rPr>
      </w:pP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 На протяжении всего календарного года направление работ  по содержанию и уборке те</w:t>
      </w:r>
      <w:r>
        <w:rPr>
          <w:rFonts w:ascii="Times New Roman" w:hAnsi="Times New Roman"/>
          <w:sz w:val="24"/>
          <w:szCs w:val="24"/>
        </w:rPr>
        <w:t>рриторий Александровского сельского</w:t>
      </w:r>
      <w:r w:rsidRPr="00830E0B">
        <w:rPr>
          <w:rFonts w:ascii="Times New Roman" w:hAnsi="Times New Roman"/>
          <w:sz w:val="24"/>
          <w:szCs w:val="24"/>
        </w:rPr>
        <w:t xml:space="preserve"> поселения носит сезонный характер.</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Период весенне-летнего содержания территории устанавливается с 16 апреля по 31 октября, остальное время года - период зимнего содержания. В зависимости от сложившихся погодных условий указанные сроки могут быть изменены постановлением админ</w:t>
      </w:r>
      <w:r>
        <w:rPr>
          <w:rFonts w:ascii="Times New Roman" w:hAnsi="Times New Roman"/>
          <w:sz w:val="24"/>
          <w:szCs w:val="24"/>
        </w:rPr>
        <w:t>истрации Александровского сельского</w:t>
      </w:r>
      <w:r w:rsidRPr="00830E0B">
        <w:rPr>
          <w:rFonts w:ascii="Times New Roman" w:hAnsi="Times New Roman"/>
          <w:sz w:val="24"/>
          <w:szCs w:val="24"/>
        </w:rPr>
        <w:t xml:space="preserve"> поселения.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4.2. Уборка те</w:t>
      </w:r>
      <w:r>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подразделяется на уличную и придомовую.</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4.3. Уборка те</w:t>
      </w:r>
      <w:r>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должна производиться ежедневно до 08.00 часов утра с поддержанием чистоты   и порядка в течение дня.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Уборка придомовых территорий должна производиться преимущественно в ранние утренние и поздние вечерние часы, когда количество пешеходов незначительно.</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4.4. При проведении уборки запрещается перемещать на дорогу мусор, счищаемый с придомовых территорий, тротуаров, велодорожек, парковок, парковочных карманов и внутриквартальных проездов.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4.5. Пришедшие в негодность вследствие пожара либо истечения срока их эксплуатации жилые постройки, сараи и другие сооружения огораживаются забором, разбираются и очищаются от мусора их собственниками, если иное не предусмотрено законом или договором.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Разборка, снос (вынос) строений (сооружений) с земельных участков, переданных под застройку юридическим или физическим лицам, производятся указанными лицами за счет собственных средств.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 Организация и проведение уборки те</w:t>
      </w:r>
      <w:r>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в зимний период.</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 Уборка в зимний период дорог и проездов осуществляется в соответствии с требованиями настоящих Правил.</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Покрытия территорий должны быть полностью отремонтированы до наступления зимнего периода уборки, материалы и предметы, которые могут вызвать поломку снегоочистителей, должны быть удалены.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4.6.2. Территории хозяйствующих субъектов и физических лиц, прилегающие, придомовые, внутриквартальные территории и территории общего пользования подлежат регулярной уборке от снега.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Убираемый снег должен вывозиться в специально отведенные админи</w:t>
      </w:r>
      <w:r>
        <w:rPr>
          <w:rFonts w:ascii="Times New Roman" w:hAnsi="Times New Roman"/>
          <w:sz w:val="24"/>
          <w:szCs w:val="24"/>
        </w:rPr>
        <w:t>страцией Александровского сельского</w:t>
      </w:r>
      <w:r w:rsidRPr="00830E0B">
        <w:rPr>
          <w:rFonts w:ascii="Times New Roman" w:hAnsi="Times New Roman"/>
          <w:sz w:val="24"/>
          <w:szCs w:val="24"/>
        </w:rPr>
        <w:t xml:space="preserve"> поселения для этих целей места.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4.6.3. Технология и режимы производства уборочных работ на улицах и придомовых территориях должны обеспечить беспрепятственное движение транспортных средств и пешеходов независимо от погодных условий.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4.6.4. К первоочередным мероприятиям зимней уборки те</w:t>
      </w:r>
      <w:r>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относятся: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4.6.4.1. Сгребание и подметание снега.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4.6.4.2. Обработка проезжей части дорог, территорий общего пользования противогололедными материалами.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4.6.4.3. Формирование снежного вала для последующего вывоза.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4.6.4.4.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4.6.5. К мероприятиям второй очереди зимней уборки территории Иловлинского городского поселения относятся: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4.6.5.1. Удаление (вывоз) снега.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4.6.5.2. Зачистка прилотковой части дороги после удаления снега  с проезжей части.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4.6.5.3. Скалывание льда и уборка снежно-ледяных образований.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4.6.6. Снегоуборочные работы на проезжей части дорог необходимо начинать немедленно с началом снегопада. При длительных снегопадах и метелях циклы снегоочистки и обработки противогололедными материалами должны повторяться, обеспечивая безопасность движения пешеходов и транспортных средств.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Улицы, дороги, тротуары должны быть полностью убраны от снега и снежного наката в течение 48 часов после окончания снегопада.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4.6.7. На дорогах, улицах и проездах с односторонним движением транспорта прилотковая часть дороги должна быть в течение всего зимнего периода постоянно очищена от снега и наледи до бортового камня.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4.6.8. В снежных валах на остановочных пунктах и в местах наземных пешеходных переходов должны быть сделаны разрывы шириной: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4.6.8.1. На остановочных пунктах - до 34 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4.6.8.2. На переходах, имеющих разметку, - на ширину разметки.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4.6.8.3. На переходах, не имеющих разметки, - не менее 5 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4.6.9. Вывоз снега с дорог, улиц и проездов осуществляется в первую очередь от остановочных пунктов, наземных пешеходных переходов, с мостов и путепроводов, мест массового посещения людей (в том числе крупных магазинов, рынков, гостиниц, вокзалов, театров), въездов на территории медицинских учреждений и других объектов социального назначения в течение суток после окончания снегопада.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Места временного складирования снега после снеготаяния должны быть очищены от мусора и благоустроены.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4.6.10. В период снегопадов и гололеда тротуары и другие пешеходные зоны на те</w:t>
      </w:r>
      <w:r>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должны обрабатываться противогололедными материалами. Время на обработку всей площади тротуаров не должно превышать 6 часов с начала снегопада.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Снегоуборочные работы (механизированное подметание и ручная зачистка) на тротуарах, парковках и парковочных карманах, пешеходных дорожках и остановочных пунктах начинаются сразу по окончании снегопада. При длительных снегопадах циклы </w:t>
      </w:r>
      <w:r w:rsidRPr="00830E0B">
        <w:rPr>
          <w:rFonts w:ascii="Times New Roman" w:hAnsi="Times New Roman"/>
          <w:sz w:val="24"/>
          <w:szCs w:val="24"/>
        </w:rPr>
        <w:lastRenderedPageBreak/>
        <w:t>снегоочистки и обработки противогололедными средствами должны повторяться, обеспечивая безопасность для пешеходов.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4.6.11. Тротуары и лестничные сходы мостовых сооружений должны быть очищены на всю ширину до покрытия от свежевыпавшего или уплотненного снега (снежно-ледяных образований). В период снегопада тротуары и лестничные сходы мостовых сооружений должны обрабатываться противогололедными материалами и расчищаться проходы для движения пешеходов.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Мосты, путепроводы, спуски, подъемы, перекрестки, пешеходные переходы, заездные карманы остановочных пунктов общественного транспорта, выездные автодороги должны посыпаться только песко-соляной смесью.</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4.6.12. При применении химических реагентов необходимо строго придерживаться установленных норм их распределения.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4.6.13. Очистка кровель и козырьков жилых домов, зданий, сооружений, строений от снега и наледи должна производиться по мере необходимости, но не реже 1 раза в месяц путем сбрасывания на землю.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Мягкие кровли от снега не очищаются, за исключением желобов и свесов, разжелобках, карнизов и в местах нависания снега.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При наступлении оттепели сбрасывание снега следует производить в кратчайшие сроки.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Очистка крыш от снега и наледи, удаление снежных и ледяных наростов осуществляются в светлое время суток или при искусственном освещении жилищными и жилищно-строительными кооперативами, товариществами собственника жилья, управляющими организациями или хозяйствующими субъектами и физическими лицами, в собственности, аренде либо на ином вещном праве которых находятся дома, здания, строения, сооружения. Перед проведением указанных работ необходимо провести охранные мероприятия (ограждение, дежурные), обеспечивающие безопасность граждан, лиц, осуществляющих указанные работы, и транспортных средств, а также сохранность деревьев, кустарников, воздушных линий уличного электроосвещения, средств размещения информации, светофорных объектов, дорожных знаков, линий связи и других объектов, в том случае, если указанные объекты установлены в соответствии с действующим законодательством.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4.6.14. Территории общего пользования в зимний период должны быть убраны от снега и посыпаны противогололедными материалами. Малые архитектурные формы, а также пространство вокруг них и подходы к ним должны быть очищены от снега и наледи.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При уборке территорий общего пользования допускается временное складирование снега, не содержащего химических реагентов, на заранее подготовленные для этих целей площадки при условии обеспечения сохранности зеленых насаждений и оттока талых вод.</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4.6.15. Обязанность по уборке и вывозу снега из прилотковой части дороги возлагается на организации, осуществляющие уборку проезжей части дороги (улицы, проезда).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4.6.16. Собственники, владельцы и пользователи зданий, сооружений, строений обязаны систематически производить очистку от снега и наледи и обработку </w:t>
      </w:r>
      <w:r w:rsidRPr="00830E0B">
        <w:rPr>
          <w:rFonts w:ascii="Times New Roman" w:hAnsi="Times New Roman"/>
          <w:sz w:val="24"/>
          <w:szCs w:val="24"/>
        </w:rPr>
        <w:lastRenderedPageBreak/>
        <w:t>противогололедными материалами прилегающих территорий, подходов и входов в здания, сооружения, строения.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4.6.17. При уборке внутриквартальных проездов и придомовых территорий в первую очередь должны быть расчищены пешеходные дорожки, проезды во дворы и подъезды к местам размещения контейнеров для сбора ТКО.</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Ликвидация зимней скользкости производится путем обработки тротуаров и придомовых территорий противогололедными материалами. В первую очередь следует обрабатывать тротуары и дворовые переходы с уклонами и спусками и участки с интенсивным пешеходным движением.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Тротуары и пешеходные дорожки рекомендуется посыпать сухим песком без хлоридов.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Собираемый из дворов и внутриквартальных проездов снег разрешается складировать на придомовой и внутриквартальной территориях таким образом, чтобы оставались свободные места для проезда транспортных средств и прохода граждан, не допуская при этом повреждения зеленых насаждений. Площадки для складирования снега должны подготавливаться заблаговременно. С этих участков должен быть обеспечен отвод талых вод в сеть ливневой канализации. При отсутствии возможности организации таких площадок снег должен вывозиться.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4.6.18. После таяния снега производится очистка тротуаров, внутриквартальных, придомовых и прилегающих территорий, территорий общего пользования от загрязнений, образовавшихся в зимний период.</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4.6.19. Запрещается: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4.6.19.1. Выдвигать или перемещать на проезжую часть дорог, улиц и проездов снег, счищаемый с внутриквартальных, придомовых территорий, парковок, тротуаров, территорий организаций, предприятий, учреждений, строительных площадок.</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4.6.19.2. Осуществлять переброску и перемещение загрязненного снега, а также сколов льда на газоны, цветники, кустарники и другие участки с зелеными насаждениями.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4.6.19.3. Складировать снег к стенам зданий и на трассах тепловых сетей.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4.6.19.4. Перемещать на дорогу снег, счищаемый с внутриквартальных проездов, придомовых территорий, территорий хозяйствующих субъектов.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4.6.19.5. Роторная переброска и перемещение загрязненного и засоленного снега, а также скола льда на газоны, цветники и другие участки с зелеными насаждениями.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 Организация и проведение уборки территории муниципального образования в весенне-летний период.</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4.7.1. Мероприятия по подготовке уборочной техники к работе в летний период проводятся в сроки, определенные собственниками (владельцами, пользователями) объектов благоустройства территории либо организациями, выполняющими работы по содержанию и уборке территории, и должны быть завершены до 15 апреля текущего года.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4.7.2. Периодичность выполнения основных мероприятий по уборке регулируется с учетом погодных условий и значимости (категорий) улиц, определенных постановлением администрации Иловлинского городского поселения. </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4.7.3. В летний период уборки производятся следующие виды работ:</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4.7.3.1. Подметание, мойка и поливка проезжей части дорог, тротуаров, придомовых территорий.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4.7.3.2. Очистка от грязи, мойка, покраска ограждений и бордюрного камня.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4.7.3.3. Зачистка прилотковой части дороги.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4.7.3.4. Очистка газонов, цветников и клумб от мусора, веток, листьев, сухой травы, отцветших соцветий и песка.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4.7.3.5. Вывоз смета и мусора в места санкционированного складирования, обезвреживания и утилизации.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4.7.3.6. Уборка мусора с придомовых территорий, включая территории, прилегающие к домам частной застройки.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4.7.3.7. Скашивание травы.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4.7.4. В период листопада производятся сгребание и вывоз опавших листьев с проезжей части дорог, мест общего пользования, прилегающих, придомовых территорий. Сгребание листвы к комлевой части деревьев и кустарников запрещается.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4.7.5. Подметание те</w:t>
      </w:r>
      <w:r>
        <w:rPr>
          <w:rFonts w:ascii="Times New Roman" w:hAnsi="Times New Roman"/>
          <w:sz w:val="24"/>
          <w:szCs w:val="24"/>
        </w:rPr>
        <w:t>рриторий Александровского сельского</w:t>
      </w:r>
      <w:r w:rsidRPr="00830E0B">
        <w:rPr>
          <w:rFonts w:ascii="Times New Roman" w:hAnsi="Times New Roman"/>
          <w:sz w:val="24"/>
          <w:szCs w:val="24"/>
        </w:rPr>
        <w:t xml:space="preserve"> поселения производится: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4.7.5.1. Тротуаров - ежедневно до 07.00 часов и далее в течение дня по мере накопления загрязнений.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4.7.5.2. Придомовых территорий - ежедневно до 10.00 часов и далее в течение дня по мере необходимости.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4.7.5.3. Иных территорий, в том числе территорий общего пользования, прилегающих, закрепленных территорий, - по мере накопления загрязнений с учетом необходимости обеспечения чистоты.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4.7.6. Мойка проезжей части дорог и тротуаров производится с 24.00 часов до 07.00 часов.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В случае необходимости мойка производится в дневное время.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4.7.7. Поливка проезжей части дорог, тротуаров, придомовых территорий производится: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4.7.7.1. Для улучшения микроклимата в жаркую погоду при температуре воздуха выше 25 градусов (по Цельсию).</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4.7.7.2. Для снижения запыленности по мере необходимости.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4.7.8. Остановочные пункты должны быть полностью очищены от грунтово-песчаных наносов, различного мусора и промыты. Уборка должна проводиться в часы наименьшего движения пешеходов и минимального скопления пассажиров с 24.00 часов до 07.00 часов.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4.7.9. Удаление смета с те</w:t>
      </w:r>
      <w:r>
        <w:rPr>
          <w:rFonts w:ascii="Times New Roman" w:hAnsi="Times New Roman"/>
          <w:sz w:val="24"/>
          <w:szCs w:val="24"/>
        </w:rPr>
        <w:t>рриторий Александровского сельского</w:t>
      </w:r>
      <w:r w:rsidRPr="00830E0B">
        <w:rPr>
          <w:rFonts w:ascii="Times New Roman" w:hAnsi="Times New Roman"/>
          <w:sz w:val="24"/>
          <w:szCs w:val="24"/>
        </w:rPr>
        <w:t xml:space="preserve"> поселения производится путем механизированного подметания специальным транспортом, а также сгребанием его в кучи механизмами или вручную с дальнейшей погрузкой смета в транспорт и вывозом в места санкционированного складирования, обезвреживания и утилизации.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4.7.10. Осевые, резервные полосы, обозначенные линиями регулирования, должны быть постоянно очищены от песка и различного мелкого мусора.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Разделительные полосы, выполненные из железобетонных блоков, должны быть постоянно очищены от песка, грязи и мелкого мусора по всей поверхности. Разделительные полосы, выполненные в виде газонов, должны быть очищены от мусора, высота травяного покрова не должна превышать  15 см.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Металлические ограждения, дорожные знаки и указатели должны быть промыты.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4.7.11. Для исключения застоев дождевой воды крышки люков и патрубки дождеприемных колодцев должны постоянно очищаться от смета и других загрязнений.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4.7.12. Высота травяного покрова не должна превышать 20 см, за исключением высоты травяного покрова газонов на разделительных полосах.</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Окос травы производится с последующим вывозом.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4.7.13. В период листопада опавшие листья необходимо своевременно убирать. Собранные листья следует вывозить на специально отведенные участки либо на поля компостирования.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4.7.14. При производстве летней уборки запрещается: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4.7.14.1. Сбрасывать смет и мусор на зеленые насаждения, в смотровые колодцы инженерных сетей, реки и водоемы, на проезжую часть дорог и тротуары.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4.7.14.2. Выбивать струей воды смет и мусор на тротуары и газоны при мойке проезжей части дорог.</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4.7.14.3. Разводить костры и сжигать мусор, листву, тару, отходы производства и потребления, за исключением срезания и организованного сжигания частей растений, зараженных карантинными вредителями и болезнями.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4.7.14.4. Откачивать воду на проезжую часть дорог при ликвидации аварий на водопроводных, канализационных и тепловых сетях.</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4.7.14.5. Вывозить смет в не отведенные для этих целей места.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4.8. Содержание и уборка придомовых территорий.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4.8.1. Придомовые территории должны содержаться в чистоте. Уборка придомовых территорий должна производиться ежедневно в соответствии с Правилами и нормами технической эксплуатации жилого фонда, утвержденными постановлением Госстроя РФ от 27 сентября 2003 г. № 170 "Об утверждении Правил и норм технической эксплуатации жилищного фонда", и другими нормативными актами.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4.8.2. Уборка придомовых территорий включает в себя сбор, удаление смета, ТКО и жидких бытовых отходов с придомовой территории, газонов, тротуаров и пешеходных дорожек. Уборка должна производиться в течение дня.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4.8.3. Вывоз ТКО от собственников и нанимателей помещений   в многоквартирных домах осуществляется ежедневно.</w:t>
      </w:r>
    </w:p>
    <w:p w:rsidR="006032C8" w:rsidRPr="00830E0B" w:rsidRDefault="006032C8" w:rsidP="006032C8">
      <w:pPr>
        <w:spacing w:after="1" w:line="240" w:lineRule="auto"/>
        <w:ind w:firstLine="708"/>
        <w:jc w:val="both"/>
        <w:rPr>
          <w:rFonts w:ascii="Times New Roman" w:hAnsi="Times New Roman"/>
          <w:sz w:val="24"/>
          <w:szCs w:val="24"/>
        </w:rPr>
      </w:pPr>
      <w:r>
        <w:rPr>
          <w:rFonts w:ascii="Times New Roman" w:hAnsi="Times New Roman"/>
          <w:sz w:val="24"/>
          <w:szCs w:val="24"/>
        </w:rPr>
        <w:t>4.8.4</w:t>
      </w:r>
      <w:r w:rsidRPr="00830E0B">
        <w:rPr>
          <w:rFonts w:ascii="Times New Roman" w:hAnsi="Times New Roman"/>
          <w:sz w:val="24"/>
          <w:szCs w:val="24"/>
        </w:rPr>
        <w:t>. Отходы, образовавшиеся в результате капитального ремонта, реконструкции, переустройства (перепланировки), собираются, утилизируются и размещаются собственником указанных отходов за свой счет.</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Контроль за сбором указанных отходов на придомовой территории осуществляется организацией в зависимости от способа управления многоквартирным домом.</w:t>
      </w:r>
    </w:p>
    <w:p w:rsidR="006032C8" w:rsidRPr="00830E0B" w:rsidRDefault="006032C8" w:rsidP="006032C8">
      <w:pPr>
        <w:spacing w:after="1" w:line="240" w:lineRule="auto"/>
        <w:ind w:firstLine="708"/>
        <w:jc w:val="both"/>
        <w:rPr>
          <w:rFonts w:ascii="Times New Roman" w:hAnsi="Times New Roman"/>
          <w:sz w:val="24"/>
          <w:szCs w:val="24"/>
        </w:rPr>
      </w:pPr>
      <w:r>
        <w:rPr>
          <w:rFonts w:ascii="Times New Roman" w:hAnsi="Times New Roman"/>
          <w:sz w:val="24"/>
          <w:szCs w:val="24"/>
        </w:rPr>
        <w:t>4.8.5</w:t>
      </w:r>
      <w:r w:rsidRPr="00830E0B">
        <w:rPr>
          <w:rFonts w:ascii="Times New Roman" w:hAnsi="Times New Roman"/>
          <w:sz w:val="24"/>
          <w:szCs w:val="24"/>
        </w:rPr>
        <w:t>. В зимний период тротуары, пешеходные дорожки придомовых территорий должны своевременно очищаться от свежевыпавшего и уплотненного снега, а в случае гололеда и скользкости - посыпаться песком.</w:t>
      </w:r>
    </w:p>
    <w:p w:rsidR="006032C8" w:rsidRPr="00830E0B" w:rsidRDefault="006032C8" w:rsidP="006032C8">
      <w:pPr>
        <w:spacing w:after="1" w:line="240" w:lineRule="auto"/>
        <w:ind w:firstLine="708"/>
        <w:jc w:val="both"/>
        <w:rPr>
          <w:rFonts w:ascii="Times New Roman" w:hAnsi="Times New Roman"/>
          <w:sz w:val="24"/>
          <w:szCs w:val="24"/>
        </w:rPr>
      </w:pPr>
      <w:r>
        <w:rPr>
          <w:rFonts w:ascii="Times New Roman" w:hAnsi="Times New Roman"/>
          <w:sz w:val="24"/>
          <w:szCs w:val="24"/>
        </w:rPr>
        <w:t>4.8.6</w:t>
      </w:r>
      <w:r w:rsidRPr="00830E0B">
        <w:rPr>
          <w:rFonts w:ascii="Times New Roman" w:hAnsi="Times New Roman"/>
          <w:sz w:val="24"/>
          <w:szCs w:val="24"/>
        </w:rPr>
        <w:t>. Крыши, карнизы, водосточные трубы зданий в зимний период должны своевременно освобождаться от нависшего снега и наледи. При выполнении работ по очистке крыш, карнизов, водосточных труб от нависшего снега и наледи прилегающие к зданиям участки тротуаров и пешеходных дорожек должны иметь ограждения и (или) быть обозначены предупреждающими знаками.</w:t>
      </w:r>
    </w:p>
    <w:p w:rsidR="006032C8" w:rsidRPr="00830E0B" w:rsidRDefault="006032C8" w:rsidP="006032C8">
      <w:pPr>
        <w:spacing w:after="1" w:line="240" w:lineRule="auto"/>
        <w:ind w:firstLine="708"/>
        <w:jc w:val="both"/>
        <w:rPr>
          <w:rFonts w:ascii="Times New Roman" w:hAnsi="Times New Roman"/>
          <w:sz w:val="24"/>
          <w:szCs w:val="24"/>
        </w:rPr>
      </w:pPr>
      <w:r>
        <w:rPr>
          <w:rFonts w:ascii="Times New Roman" w:hAnsi="Times New Roman"/>
          <w:sz w:val="24"/>
          <w:szCs w:val="24"/>
        </w:rPr>
        <w:t>4.8.7</w:t>
      </w:r>
      <w:r w:rsidRPr="00830E0B">
        <w:rPr>
          <w:rFonts w:ascii="Times New Roman" w:hAnsi="Times New Roman"/>
          <w:sz w:val="24"/>
          <w:szCs w:val="24"/>
        </w:rPr>
        <w:t>. Снег, счищаемый с придомовых территорий и внутриквартальных проездов, допускается складировать на придомовых территориях в местах, не препятствующих свободному проезду автотранспорта и движению пешеходов.</w:t>
      </w:r>
    </w:p>
    <w:p w:rsidR="006032C8" w:rsidRPr="00830E0B" w:rsidRDefault="006032C8" w:rsidP="006032C8">
      <w:pPr>
        <w:spacing w:after="1" w:line="240" w:lineRule="auto"/>
        <w:ind w:firstLine="708"/>
        <w:jc w:val="both"/>
        <w:rPr>
          <w:rFonts w:ascii="Times New Roman" w:hAnsi="Times New Roman"/>
          <w:sz w:val="24"/>
          <w:szCs w:val="24"/>
        </w:rPr>
      </w:pPr>
      <w:bookmarkStart w:id="13" w:name="P488"/>
      <w:bookmarkEnd w:id="13"/>
      <w:r>
        <w:rPr>
          <w:rFonts w:ascii="Times New Roman" w:hAnsi="Times New Roman"/>
          <w:sz w:val="24"/>
          <w:szCs w:val="24"/>
        </w:rPr>
        <w:t>4.8.8</w:t>
      </w:r>
      <w:r w:rsidRPr="00830E0B">
        <w:rPr>
          <w:rFonts w:ascii="Times New Roman" w:hAnsi="Times New Roman"/>
          <w:sz w:val="24"/>
          <w:szCs w:val="24"/>
        </w:rPr>
        <w:t>. Организации, оказывающие услуги и (или) выполняющие работы по содержанию и ремонту общего имущества многоквартирного дома, или управляющие организации обязаны обеспечивать:</w:t>
      </w:r>
    </w:p>
    <w:p w:rsidR="006032C8" w:rsidRPr="00830E0B" w:rsidRDefault="006032C8" w:rsidP="006032C8">
      <w:pPr>
        <w:spacing w:after="1" w:line="240" w:lineRule="auto"/>
        <w:ind w:firstLine="708"/>
        <w:jc w:val="both"/>
        <w:rPr>
          <w:rFonts w:ascii="Times New Roman" w:hAnsi="Times New Roman"/>
          <w:sz w:val="24"/>
          <w:szCs w:val="24"/>
        </w:rPr>
      </w:pPr>
      <w:r>
        <w:rPr>
          <w:rFonts w:ascii="Times New Roman" w:hAnsi="Times New Roman"/>
          <w:sz w:val="24"/>
          <w:szCs w:val="24"/>
        </w:rPr>
        <w:t>4.8.8</w:t>
      </w:r>
      <w:r w:rsidRPr="00830E0B">
        <w:rPr>
          <w:rFonts w:ascii="Times New Roman" w:hAnsi="Times New Roman"/>
          <w:sz w:val="24"/>
          <w:szCs w:val="24"/>
        </w:rPr>
        <w:t>.1. Установку на обслуживаемой территории сборников для ТКО, а в неканализированных зданиях иметь, кроме того, сборники (выгребы) для жидких бытовых отходов.</w:t>
      </w:r>
    </w:p>
    <w:p w:rsidR="006032C8" w:rsidRPr="00830E0B" w:rsidRDefault="006032C8" w:rsidP="006032C8">
      <w:pPr>
        <w:spacing w:after="1" w:line="240" w:lineRule="auto"/>
        <w:ind w:firstLine="708"/>
        <w:jc w:val="both"/>
        <w:rPr>
          <w:rFonts w:ascii="Times New Roman" w:hAnsi="Times New Roman"/>
          <w:sz w:val="24"/>
          <w:szCs w:val="24"/>
        </w:rPr>
      </w:pPr>
      <w:r>
        <w:rPr>
          <w:rFonts w:ascii="Times New Roman" w:hAnsi="Times New Roman"/>
          <w:sz w:val="24"/>
          <w:szCs w:val="24"/>
        </w:rPr>
        <w:t>4.8.8</w:t>
      </w:r>
      <w:r w:rsidRPr="00830E0B">
        <w:rPr>
          <w:rFonts w:ascii="Times New Roman" w:hAnsi="Times New Roman"/>
          <w:sz w:val="24"/>
          <w:szCs w:val="24"/>
        </w:rPr>
        <w:t>.2. Своевременную уборку обслуживаемой территории и систематическое наблюдение за ее санитарным состоянием.</w:t>
      </w:r>
    </w:p>
    <w:p w:rsidR="006032C8" w:rsidRPr="00830E0B" w:rsidRDefault="006032C8" w:rsidP="006032C8">
      <w:pPr>
        <w:spacing w:after="1" w:line="240" w:lineRule="auto"/>
        <w:ind w:firstLine="708"/>
        <w:jc w:val="both"/>
        <w:rPr>
          <w:rFonts w:ascii="Times New Roman" w:hAnsi="Times New Roman"/>
          <w:sz w:val="24"/>
          <w:szCs w:val="24"/>
        </w:rPr>
      </w:pPr>
      <w:r>
        <w:rPr>
          <w:rFonts w:ascii="Times New Roman" w:hAnsi="Times New Roman"/>
          <w:sz w:val="24"/>
          <w:szCs w:val="24"/>
        </w:rPr>
        <w:t>4.8.8</w:t>
      </w:r>
      <w:r w:rsidRPr="00830E0B">
        <w:rPr>
          <w:rFonts w:ascii="Times New Roman" w:hAnsi="Times New Roman"/>
          <w:sz w:val="24"/>
          <w:szCs w:val="24"/>
        </w:rPr>
        <w:t>.3. Организацию вывоза отходов и контроль за выполнением графика удаления отходов.</w:t>
      </w:r>
    </w:p>
    <w:p w:rsidR="006032C8" w:rsidRPr="00830E0B" w:rsidRDefault="006032C8" w:rsidP="006032C8">
      <w:pPr>
        <w:spacing w:after="1" w:line="240" w:lineRule="auto"/>
        <w:ind w:firstLine="708"/>
        <w:jc w:val="both"/>
        <w:rPr>
          <w:rFonts w:ascii="Times New Roman" w:hAnsi="Times New Roman"/>
          <w:sz w:val="24"/>
          <w:szCs w:val="24"/>
        </w:rPr>
      </w:pPr>
      <w:r>
        <w:rPr>
          <w:rFonts w:ascii="Times New Roman" w:hAnsi="Times New Roman"/>
          <w:sz w:val="24"/>
          <w:szCs w:val="24"/>
        </w:rPr>
        <w:t>4.8.8</w:t>
      </w:r>
      <w:r w:rsidRPr="00830E0B">
        <w:rPr>
          <w:rFonts w:ascii="Times New Roman" w:hAnsi="Times New Roman"/>
          <w:sz w:val="24"/>
          <w:szCs w:val="24"/>
        </w:rPr>
        <w:t>.4. Свободный подъезд и освещение около контейнерных площадок в случае подключения освещения к внутридомовым вводным распределительным устройствам.</w:t>
      </w:r>
    </w:p>
    <w:p w:rsidR="006032C8" w:rsidRPr="00830E0B" w:rsidRDefault="006032C8" w:rsidP="006032C8">
      <w:pPr>
        <w:spacing w:after="1" w:line="240" w:lineRule="auto"/>
        <w:ind w:firstLine="708"/>
        <w:jc w:val="both"/>
        <w:rPr>
          <w:rFonts w:ascii="Times New Roman" w:hAnsi="Times New Roman"/>
          <w:sz w:val="24"/>
          <w:szCs w:val="24"/>
        </w:rPr>
      </w:pPr>
      <w:r>
        <w:rPr>
          <w:rFonts w:ascii="Times New Roman" w:hAnsi="Times New Roman"/>
          <w:sz w:val="24"/>
          <w:szCs w:val="24"/>
        </w:rPr>
        <w:t>4.8.8</w:t>
      </w:r>
      <w:r w:rsidRPr="00830E0B">
        <w:rPr>
          <w:rFonts w:ascii="Times New Roman" w:hAnsi="Times New Roman"/>
          <w:sz w:val="24"/>
          <w:szCs w:val="24"/>
        </w:rPr>
        <w:t>.5. Содержание в исправном состоянии ограждений контейнерных площадок, контейнеров и мусоросборников для отходов производства и потребления (кроме контейнеров и бункеров, находящихся на балансе других организаций) без переполнения и загрязнения обслуживаемой территории.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4.8</w:t>
      </w:r>
      <w:r>
        <w:rPr>
          <w:rFonts w:ascii="Times New Roman" w:hAnsi="Times New Roman"/>
          <w:sz w:val="24"/>
          <w:szCs w:val="24"/>
        </w:rPr>
        <w:t>.8</w:t>
      </w:r>
      <w:r w:rsidRPr="00830E0B">
        <w:rPr>
          <w:rFonts w:ascii="Times New Roman" w:hAnsi="Times New Roman"/>
          <w:sz w:val="24"/>
          <w:szCs w:val="24"/>
        </w:rPr>
        <w:t>.6. Проведение среди населения широкой разъяснительной работы по организации уборки территории.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4.9. Детские и спортивные площадки, площадки отдыха должны: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4.9.1. Регулярно подметаться.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4.9.2. Очищаться от снега в зимнее время.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4.9.3. Содержаться в надлежащем техническом состоянии, быть покрашены. Окраску ограждений и строений на детских и спортивных площадках следует производить не реже 1 раза в год.</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4.9.4. Ответственность за содержание детских и спортивных площадок и обеспечение безопасности на них возлагаются на собственников площадок, если иное не предусмотрено законом или договором.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 На придомовых территориях запрещается: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4.10.1. Самовольная установка железобетонных блоков, столбов, ограждений и других сооружений во внутриквартальных и внутридворовых проездах.</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4.10.2. Наезд, стоянка транспортных средств (в том числе разукомплектованных) на спортивных и детских площадках, газонах, участках с зелеными насаждениями, участках без твердого покрытия в зонах застройки многоквартирных жилых домов, у газовых распределителей, электрораспределительных подстанций или стоянка транспортных средств  (в том числе разукомплектованных) на проезжей части дворовых территорий, препятствующая механизированной уборке и вывозу бытовых отходов, за исключением случаев использования транспортных средств вцелях выполнения аварийных работ.</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4.10.3 Мойка транспортных средств, слив топлива и масел, регулирование звуковых сигналов, тормозов и двигателей транспортных средств.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4.10.4. Хранить мусор более 3 суток.</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4.10.5. Загромождать и засорять территории металлическим ломом, строительным и бытовым мусором и другими материалами.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4.10.6. Устанавливать (размещать, вкапывать) на внутридворовых проездах искусственные заграждения в виде различных конструкций из материалов, препятствующих движению пешеходов и транспортных средств, в том числе спецмашин МЧС и скорой помощи.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4.10.7. Устанавливать железобетонные блоки, столбики, ограждения, шлагбаумы и другие конструкции и сооружения, предназначенные для организации парковочных мест автотранспорта, в том числе на участках с зелеными насаждениями придомовых территорий.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4.10.8. Образовывать свалки вокруг контейнерных площадок.</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4.10.9. Складировать строительные материалы, оборудование и другие товарно-материальные ценности в местах, не отведенных для этих целей, более 2 суток.</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4.10.10. Стирать ковры, вещи, мыть автомашины, автобусы, прицепы и другие технические средства.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4.11. Содержание и уборка частного жилищного фонда.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4.11.1. Собственники частного жилищного фонда, если иное не предусмотрено законом или договором, обязаны: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4.11.1.1. 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4.11.1.2. Иметь на жилом доме номерной знак и поддерживать его в исправном состоянии.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4.11.1.3. Содержать в порядке земельный участок в пределах землеотвода и обеспечивать надлежащее санитарное состояние прилегающей территории, производить уборку ее от мусора, окашивание.</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4.11.1.4. Содержать в порядке зеленые насаждения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4.11.1.5. Оборудовать в соответствии с санитарными нормами в пределах землеотвода при отсутствии централизованного канализования местную канализацию, помойную яму, туалет, содержать их в чистоте и порядке, регулярно производить их очистку и дезинфекцию.</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4.11.1.6. Не допускать захламления прилегающей территории отходами.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4.11.1.7. Обустраивать и очищать канавы, трубы для стока воды на прилегающей территории для обеспечения отвода талых и дождевых вод в весенний, летний и осенний периоды для предупреждения подтопления жилой застройки.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4.11.2. Собственникам частного жилищного фонда запрещается складировать на прилегающей территории вне землеотвода строительные материалы, топливо, удобрения и иные движимые вещи.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 Содержание и охрана зеленых насаждений.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4.12.1. Ответственность за сохранность зеленых насаждений возлагается: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на предприятия, организации и физические лица, являющиеся собственниками частных домовладений, которые осуществляют содержание (текущий ремонт) объектов озеленения в парках, скверах, на бульварах и иных объектах озеленения общего пользования;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на собственников общественных, административных, промышленных зданий и сооружений либо уполномоченных собственниками лиц - перед строениями до проезжей части на основании соглашения о благоустройстве (уборке) территории общего пользования, заключаемого в соответствии с пунктом 2.6 раздела II настоящих Правил;</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на собственников помещений многоквартирного жилого фонда либо на организации жилищно-коммунального комплекса в соответствии с условиями договоров, заключенных с собственниками помещений многоквартирного жилого фонда либо от имени, за счет и по поручению этих собственников, - за сохранность зеленых насаждений, содержание (текущий ремонт) зеленых насаждений, расположенных в границах земельного участка многоквартирного жилого фонда;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на предприятия, организации и учреждения независимо от форм собственности - на территориях указанных юридических лиц;</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на организации, которым отведены земельные участки для осуществления строительства, - на территориях, отведенных под застройку.</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4.12.2. Ответственные за содержание и охрану зеленых насаждений обязаны:</w:t>
      </w:r>
    </w:p>
    <w:p w:rsidR="006032C8" w:rsidRPr="00830E0B" w:rsidRDefault="006032C8" w:rsidP="006032C8">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4.12.2.1. Обеспечивать проведение всех необходимых агротехнических мероприятий (полив, рыхление, обрезка, сушка, борьба с вредителями и болезнями растений, скашивание травы) в соответствии с требованиями регламентов, правил и норм.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4.12.2.2. Обеспечивать обрезку и вырубку сухостоя и аварийных деревьев, вырезку сухих и поломанных сучьев, вырезку веток, ограничивающих видимость технических средств регулирования дорожного движения в соответствии с установленным порядком, если иное не предусмотрено действующим законодательством.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4.12.2.3. Обеспечивать своевременный ремонт ограждений зеленых насаждений.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4.12.2.4. Поддерживать на участках озеленения чистоту и порядок, не допускать их засорения бытовыми и промышленными отходами.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4.12.2.5. Своевременно проводить мероприятия по выявлению и борьбе с вредителями и возбудителями заболеваний зеленых насаждений.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4.12.2.6. В период листопада производить сгребание и вывоз опавшей листвы с газонов вдоль улиц и магистралей, придомовых территорий.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4.12.2.7. Проводить обрезку кроны деревьев и кустарников, стрижку живой изгороди, не приводящую к потере декоративности  и жизнеспособности зеленых насаждений.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4.12.2.8. Проводить стрижку и окос газонов с обязательным удалением срезанной травы, обрезку краев газонов вдоль дорог, тротуаров, дорожек, площадок в соответствии с профилем данного газона, а также восстанавливать участки газонов, поврежденные или </w:t>
      </w:r>
      <w:r w:rsidRPr="00830E0B">
        <w:rPr>
          <w:rFonts w:ascii="Times New Roman" w:hAnsi="Times New Roman"/>
          <w:sz w:val="24"/>
          <w:szCs w:val="24"/>
        </w:rPr>
        <w:lastRenderedPageBreak/>
        <w:t>вытоптанные, при необходимости оборудовать газоны газонными решетками или решетчатыми плитками для заезда и парковки автотранспорта.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4.12.3. При организации строительно-монтажных, ремонтных, земельно-планировочных работ в зоне произрастания зеленых насаждений принимать меры по их сбережению и минимальному повреждению.</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 На земельных участках с зелеными насаждениями, расположенных на территориях общего пользования, запрещается: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 Устройство катков, организация игр (в том числе футбол, волейбол, городки), за исключением мест, специально отведенных для этих целей.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4.12.4.2. Замусоривание, складирование отходов производства и потребления, предметов, оборудования, устройство несанкционированных свалок мусора.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4.12.4.3. Сбрасывание с крыш зданий и сооружений снега, строительных материалов и отходов производства и потребления без принятия мер, обеспечивающих сохранность зеленых насаждений.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4.12.4.4. Самовольная разработка песка, глины, растительного грунта.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4.12.4.5. Самовольная разбивка огородов.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4.12.4.6. Проведение самовольной вырубки, нанесение механического и химического повреждения зеленым насаждениям, в том числе посыпка солью и полив химическим раствором.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4.12.4.7. Подвешивание на деревьях гамаков, качелей, веревок для сушки белья, прикрепление рекламных щитов, электропроводов, электрогирлянд из лампочек, колючей проволоки и других ограждений, которые могут повредить зеленые насаждения.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4.12.4.8. Разведение открытого огня в целях сжигания листьев и древесно-кустарниковых отходов.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4.12.4.9. Сливание хозяйственно-фекальных и промышленных канализационных стоков, химических веществ.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4.12.4.10. Ловля и уничтожение птиц и животных.</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4.12.4.11. Производство новых посадок зеленых насаждений без согласования с администрацией Иловлинского городского поселения.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4.12.4.12. Проведение разрытия для прокладки инженерных сетей и коммуникаций без согласования с админи</w:t>
      </w:r>
      <w:r>
        <w:rPr>
          <w:rFonts w:ascii="Times New Roman" w:hAnsi="Times New Roman"/>
          <w:sz w:val="24"/>
          <w:szCs w:val="24"/>
        </w:rPr>
        <w:t>страцией Александровского сельского</w:t>
      </w:r>
      <w:r w:rsidRPr="00830E0B">
        <w:rPr>
          <w:rFonts w:ascii="Times New Roman" w:hAnsi="Times New Roman"/>
          <w:sz w:val="24"/>
          <w:szCs w:val="24"/>
        </w:rPr>
        <w:t xml:space="preserve"> поселения.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4.12.4.13. В период листопада сгребание листвы к комлевой части зеленых насаждений.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4.12.4.14. Устанавливать аттракционы, временные торговые точки и кафе, рекламные конструкции с нарушением установленного порядка.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4.12.4.15. Добывать из деревьев сок, смолу, делать зарубки, надрезы, надписи.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4.12.4.16. Мыть, чистить и ремонтировать автотранспортные средства.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4.12.4.17. На газонах и цветниках, расположенных на земельных участках, находящихся в собственности Иловлинского городского поселения, запрещается: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4.12.4.18. Складировать снег, лед и уличный смет.</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4.12.4.19. Ходить, сидеть и лежать (за исключением луговых газонов), рвать цветы.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4.12.4.20. Заезжать и ездить на автомобилях и спецтехнике, мотоциклах, скутерах, квадроциклах, лошадях, за исключением мест, специально отведенных для этих целей, а также проведения работ по обслуживанию указанных объектов.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4.12.5. За незаконное уничтожение (повреждение) зеленых насаждений взыскивается ущерб в соответствии с действующим законодательством.</w:t>
      </w:r>
    </w:p>
    <w:p w:rsidR="006032C8" w:rsidRPr="00830E0B" w:rsidRDefault="006032C8" w:rsidP="006032C8">
      <w:pPr>
        <w:pStyle w:val="ConsNormal"/>
        <w:ind w:firstLine="540"/>
        <w:jc w:val="both"/>
        <w:rPr>
          <w:rFonts w:ascii="Times New Roman" w:hAnsi="Times New Roman" w:cs="Times New Roman"/>
          <w:sz w:val="24"/>
          <w:szCs w:val="24"/>
        </w:rPr>
      </w:pPr>
      <w:r w:rsidRPr="00830E0B">
        <w:rPr>
          <w:rFonts w:ascii="Times New Roman" w:hAnsi="Times New Roman" w:cs="Times New Roman"/>
          <w:sz w:val="24"/>
          <w:szCs w:val="24"/>
        </w:rPr>
        <w:t>4.12.6. Обрезка деревьев, растущих в непосредственной близости к проводам, производится организацией, эксплуатирующей линии электропередач.</w:t>
      </w:r>
    </w:p>
    <w:p w:rsidR="006032C8" w:rsidRPr="00830E0B" w:rsidRDefault="006032C8" w:rsidP="006032C8">
      <w:pPr>
        <w:pStyle w:val="ConsNormal"/>
        <w:ind w:firstLine="540"/>
        <w:jc w:val="both"/>
        <w:rPr>
          <w:rFonts w:ascii="Times New Roman" w:hAnsi="Times New Roman" w:cs="Times New Roman"/>
          <w:sz w:val="24"/>
          <w:szCs w:val="24"/>
        </w:rPr>
      </w:pPr>
      <w:r w:rsidRPr="00830E0B">
        <w:rPr>
          <w:rFonts w:ascii="Times New Roman" w:hAnsi="Times New Roman" w:cs="Times New Roman"/>
          <w:sz w:val="24"/>
          <w:szCs w:val="24"/>
        </w:rPr>
        <w:t xml:space="preserve">Деревья, создающие угрозу падения на провода и опоры, должны быть вырублены с последующим уведомлением об этом организации, в ведении которой находятся зеленые насаждения. </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 Содержание объектов освещения.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4.13.1. Все устройства уличного, придомового и другого наружного освещения должны содержаться в исправном состоянии. Содержание и ремонт уличного и придомового освещения, находящегося в собст</w:t>
      </w:r>
      <w:r>
        <w:rPr>
          <w:rFonts w:ascii="Times New Roman" w:hAnsi="Times New Roman"/>
          <w:sz w:val="24"/>
          <w:szCs w:val="24"/>
        </w:rPr>
        <w:t>венности Александровского сельского</w:t>
      </w:r>
      <w:r w:rsidRPr="00830E0B">
        <w:rPr>
          <w:rFonts w:ascii="Times New Roman" w:hAnsi="Times New Roman"/>
          <w:sz w:val="24"/>
          <w:szCs w:val="24"/>
        </w:rPr>
        <w:t xml:space="preserve"> поселения, организует админ</w:t>
      </w:r>
      <w:r>
        <w:rPr>
          <w:rFonts w:ascii="Times New Roman" w:hAnsi="Times New Roman"/>
          <w:sz w:val="24"/>
          <w:szCs w:val="24"/>
        </w:rPr>
        <w:t>истрация Александровского сельского</w:t>
      </w:r>
      <w:r w:rsidRPr="00830E0B">
        <w:rPr>
          <w:rFonts w:ascii="Times New Roman" w:hAnsi="Times New Roman"/>
          <w:sz w:val="24"/>
          <w:szCs w:val="24"/>
        </w:rPr>
        <w:t xml:space="preserve"> поселения. Содержание придомового освещения, подключенного к вводным распределительным устройствам жилых домов, осуществляют организации, оказывающие услуги и (или) выполняющие работы по содержанию и ремонту об</w:t>
      </w:r>
      <w:r w:rsidR="0097286C">
        <w:rPr>
          <w:rFonts w:ascii="Times New Roman" w:hAnsi="Times New Roman"/>
          <w:sz w:val="24"/>
          <w:szCs w:val="24"/>
        </w:rPr>
        <w:t xml:space="preserve">щего имущества жилого </w:t>
      </w:r>
      <w:r w:rsidRPr="00830E0B">
        <w:rPr>
          <w:rFonts w:ascii="Times New Roman" w:hAnsi="Times New Roman"/>
          <w:sz w:val="24"/>
          <w:szCs w:val="24"/>
        </w:rPr>
        <w:t>дома, или управляющие организации.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4.13.2. Запрещается самовольное подсоединение и подключение проводов и кабелей к сетям и устройствам наружного освещения.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4.13.3. Опоры электрического освещения, опоры контактной сети общественного и железнодорожного транспорта, защитные, разделительные ограждения, дорожные сооружения и элементы оборудования дорог должны быть покрашены, содержаться в исправном состоянии и чистоте.</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При замене опор электроснабжения указанные конструкции должны быть демонтированы и вывезены владельцами сетей в течение 3 суток.</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За исправное состояние,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и железнодорожного транспорта, несет ответственность собственник указанных опор.</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Инженерные сети должны быть покрашены и изолированы, иметь удовлетворительный внешний вид, очищены от надписей, рисунков и посторонних предметов.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4.13.4. Не допускается эксплуатация сетей и устройств наружного освещения при наличии обрывов проводов, повреждений опор, изоляторов.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4.13.5. Металлические опоры, кронштейны и другие элементы устройств наружного освещения должны содержаться в чистоте, не иметь очагов коррозии и окрашиваться собственниками (владельцами, пользователями) по мере необходимости, но не реже 1 раза в 3 года и поддерживаться в исправном состоянии.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4.13.6.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и бесперебойную работу устройств наружного освещения в ночное время.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4.13.7. Собственники (владельцы, пользователи)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4.13.7.1.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4.13.7.2. Следить за включением и отключением освещения в соответствии с установленным порядком.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4.13.7.3. Соблюдать правила установки, содержания, размещения и эксплуатации наружного освещения и оформления.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4.13.7.4. Своевременно производить замену фонарей наружного освещения.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4.13.8.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ее повышении до 10 лк.</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4.13.9. Включение и отключение устройств наружного освещения подъездов жилых домов, систем архитектурно-художественной подсветки, рекламы производятся в режиме работы наружного освещения улиц.</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4.13.10.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4.13.11. Вывоз сбитых опор освещения осуществляется лицом, эксплуатирующим линейные сооружения, в течение 3 суток с момента обнаружения (демонтажа).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4.13.12.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4.13.13. В охранной зоне инженерных сетей производится окос травы и уборка дикорастущей поросли собственниками (пользователями) инженерных сетей.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4.14. Содержание сооружений, зданий и их фасадов.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4.14.1. Правообладатели зданий, сооружений обязаны обеспечить надлежащее их содержание, в том числе по своевременному производству работ по ремонту и покраске зданий, сооружений, их фасадов, а также поддерживать в чистоте и исправном состоянии расположенные на фасадах памятные доски, указатели улиц (в том числе переулков, площадей), номерные знаки, вывески и информационные таблички.</w:t>
      </w:r>
    </w:p>
    <w:p w:rsidR="006032C8" w:rsidRPr="00830E0B" w:rsidRDefault="006032C8"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4.14.2. На всех жилых, административных, производственных и общественных зданиях должны быть вывешены указатели с написанием наименований элементов улично-дорожной сети и номера домов установленных админи</w:t>
      </w:r>
      <w:r w:rsidR="0097286C">
        <w:rPr>
          <w:rFonts w:ascii="Times New Roman" w:hAnsi="Times New Roman"/>
          <w:sz w:val="24"/>
          <w:szCs w:val="24"/>
        </w:rPr>
        <w:t>страцией Александровского сельского</w:t>
      </w:r>
      <w:r w:rsidRPr="00830E0B">
        <w:rPr>
          <w:rFonts w:ascii="Times New Roman" w:hAnsi="Times New Roman"/>
          <w:sz w:val="24"/>
          <w:szCs w:val="24"/>
        </w:rPr>
        <w:t xml:space="preserve"> поселения образцов в соответствии с адресами объектов недвижимости, указанными в Адресном реестре. Указатели и номера домов должны содержаться </w:t>
      </w:r>
      <w:r w:rsidR="0097286C">
        <w:rPr>
          <w:rFonts w:ascii="Times New Roman" w:hAnsi="Times New Roman"/>
          <w:sz w:val="24"/>
          <w:szCs w:val="24"/>
        </w:rPr>
        <w:t>в чистоте и исправном состоянии</w:t>
      </w:r>
      <w:r w:rsidRPr="00830E0B">
        <w:rPr>
          <w:rFonts w:ascii="Times New Roman" w:hAnsi="Times New Roman"/>
          <w:sz w:val="24"/>
          <w:szCs w:val="24"/>
        </w:rPr>
        <w:t>.</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Порядок установки указателей наименований элементов улично-дорожной сети и номеров объектов адресации (адресных указателей) утверждается постановлением админ</w:t>
      </w:r>
      <w:r w:rsidR="0097286C">
        <w:rPr>
          <w:rFonts w:ascii="Times New Roman" w:hAnsi="Times New Roman"/>
          <w:sz w:val="24"/>
          <w:szCs w:val="24"/>
        </w:rPr>
        <w:t>истрации Александровского сельского</w:t>
      </w:r>
      <w:r w:rsidRPr="00830E0B">
        <w:rPr>
          <w:rFonts w:ascii="Times New Roman" w:hAnsi="Times New Roman"/>
          <w:sz w:val="24"/>
          <w:szCs w:val="24"/>
        </w:rPr>
        <w:t xml:space="preserve"> поселения.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4.15. Содержание некапитальных объектов.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4.15.1. Установка и эксплуатация некапитальных объектов осуществляются в установленном законодательством порядке с учетом действующих муниципальных нормативных правовых актов.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После уборки временного сооружения его владелец обязан восстановить и благоустроить занимаемый ранее временным сооружением земельный участок.</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4.15.2. Юридические и физические лица, которые являются собственниками некапитальных объектов, должны устанавливать урны возле некапитальных объектов, очищать урны от отходов в течение дня по мере необходимости, но не реже 1 раза в сутки, окрашивать урны не реже 1 раза в год.</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4.15.3 Юридическим и физическим лицам, которые являются собственниками некапитальных объектов, запрещается: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4.15.3.1. Возводить к временным сооружениям пристройки, козырьки, навесы и прочие конструкции, не предусмотренные проектами.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4.15.3.2. Складировать тару, товары, детали, иные предметы бытового и производственного характера у некапитальных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4.15.3.3. Загромождать противопожарные разрывы между некапитальными объектами оборудованием, отходами.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4.16. Содержание мест производства строительных работ.</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4.16.1. Содержание строительных площадок в соответствии                              с требованиями действующего законодательства, санитарных норм и правил, настоящих Правил, восстановление благоустройства после окончания строительных и (или) ремонтных работ возлагаются на застройщика (заказчика), если иное не предусмотрено договором подряда. Контроль за содержанием строительных площадок, прилегающей </w:t>
      </w:r>
      <w:r w:rsidRPr="00830E0B">
        <w:rPr>
          <w:rFonts w:ascii="Times New Roman" w:hAnsi="Times New Roman"/>
          <w:sz w:val="24"/>
          <w:szCs w:val="24"/>
        </w:rPr>
        <w:lastRenderedPageBreak/>
        <w:t>территории и подъездов к строительным площадкам осуществляется администрацией Иловлинского городского поселения.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4.16.2. При проведении строительных и (или) ремонтных работ необходимо:</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4.16.2.1. Установить по периметру территории строительной площадки сплошное ограждение (забор). В случаях, когда строящийся объект располагается вдоль улиц, проездов, проходов, в соответствии с требованиями санитарных норм и правил забор должен иметь козырек  и деревянный тротуар под козырьком.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Строительные площадки также должны быть огорожены пленкой, препятствующей выветриванию пыли и грунта с территории, высотой не менее 20 см.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4.16.2.2. Закрыть фасады зданий и сооружений, выходящих на улицы, магистрали и площади, в том числе на период приостановки строительства, навесным декоративно-сетчатым ограждением (с размерами ячеек не более 6 квадратных сантиметров),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 либо закрыть фасады вышеуказанных зданий баннерной тканью (с маскирующими изображениями на баннерной ткани, воспроизводящими внешний вид фасада создаваемого объекта) либо другим материалом, закрывающим разнородные поверхности зданий, строений и сооружений, установить временные ограждения соответствующей территории строительной площадки.</w:t>
      </w:r>
    </w:p>
    <w:p w:rsidR="006032C8" w:rsidRPr="00830E0B" w:rsidRDefault="006032C8" w:rsidP="006032C8">
      <w:pPr>
        <w:spacing w:after="1" w:line="240" w:lineRule="auto"/>
        <w:ind w:firstLine="708"/>
        <w:jc w:val="both"/>
        <w:rPr>
          <w:rFonts w:ascii="Times New Roman" w:hAnsi="Times New Roman"/>
          <w:sz w:val="24"/>
          <w:szCs w:val="24"/>
        </w:rPr>
      </w:pPr>
      <w:bookmarkStart w:id="14" w:name="P353"/>
      <w:bookmarkEnd w:id="14"/>
      <w:r w:rsidRPr="00830E0B">
        <w:rPr>
          <w:rFonts w:ascii="Times New Roman" w:hAnsi="Times New Roman"/>
          <w:sz w:val="24"/>
          <w:szCs w:val="24"/>
        </w:rPr>
        <w:t>4.16.2.3. Следить за очисткой ограждения строительной площадки от грязи, снега, наледи, информационно-печатной продукции.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4.16.2.4. Разместить при въезде на территорию строительной площадки информационный щит строительного объекта, отвечающий требованиям   СНиП 12-01-2004 (утв. приказом Министерства регионального развития РФ от 27 декабря 2010 г. N 781) (с изменениями и дополнениями).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4.16.2.5. Обеспечить временные тротуары для пешеходов (в случае необходимости).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4.16.2.6. Оборудовать подъезды к строительной площадке и пункты очистки или мойки колес транспортных средств на выездах, исключающие вынос грязи и мусора на проезжую часть улиц (проездов).</w:t>
      </w:r>
    </w:p>
    <w:p w:rsidR="006032C8" w:rsidRPr="00830E0B" w:rsidRDefault="006032C8" w:rsidP="006032C8">
      <w:pPr>
        <w:spacing w:after="1" w:line="240" w:lineRule="auto"/>
        <w:ind w:firstLine="708"/>
        <w:jc w:val="both"/>
        <w:rPr>
          <w:rFonts w:ascii="Times New Roman" w:hAnsi="Times New Roman"/>
          <w:sz w:val="24"/>
          <w:szCs w:val="24"/>
        </w:rPr>
      </w:pPr>
      <w:bookmarkStart w:id="15" w:name="P360"/>
      <w:bookmarkEnd w:id="15"/>
      <w:r w:rsidRPr="00830E0B">
        <w:rPr>
          <w:rFonts w:ascii="Times New Roman" w:hAnsi="Times New Roman"/>
          <w:sz w:val="24"/>
          <w:szCs w:val="24"/>
        </w:rPr>
        <w:t>4.16.2.7. Обеспечить сохранность действующих подземных инженерных коммуникаций, сетей наружного освещения, зеленых насаждений и малых архитектурных форм.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4.16.2.8.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4.17. Памятники и объекты монументального искусства, здания, являющиеся памятниками архитектуры, истории и культуры, должны содержаться в надлежащем состоянии.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4.18.  Содержание сетей ливневой канализации, смотровых и ливневых колодцев, водоотводящих сооружений.</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4.18.1. В пределах охранной зоны коллекторов ливневой канализации без оформления соответствующих документов и письменного согласования с эксплуатирующей организацией, иными органами в установленных действующим законодательством случаях запрещается: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4.18.1.1. Производить земляные работы.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4.18.1.2. Повреждать сети ливневой канализации, взламывать или разрушать водоприемные люки.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4.18.1.3. Осуществлять строительство, устанавливать торговые, хозяйственные и бытовые сооружения.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4.18.1.4. Сбрасывать промышленные, бытовые отходы, мусор и иные материалы.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4.18.2. Организации, эксплуатирующие сети ливневой канализации, обязаны содержать их в соответствии с техническими правилами.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4.18.3. Решетки дождеприемных колодцев должны постоянно находиться в очищенном состоянии. Не допускаются засорение, заливание решеток и колодцев, ограничивающие их пропускную способность. Профилактическое обследование смотровых и дождеприемных колодцев ливневой канализации и их очистка производятся не реже 1 раза в год.</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4.18.4. Коммуникационные колодцы, на которых разрушены крышки или решетки, должны быть в течение часа ограждены собственниками сетей, обозначены соответствующими предупреждающими знаками и заменены в сроки не более 3 часов.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4.18.5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 Содержание малых архитектурных форм: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4.19.1. Объекты садово-парковой мебели, садово-паркового оборудования и скульптуры, в том числе фонтаны, парковые павильоны, беседки, мостики, ограды, ворота, навесы, вазоны и другие малые архитектурные формы, должны находиться в чистом и исправном состоянии.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4.19.2. В весенний период должны производиться плановый осмотр малых архитектурных форм, их очистка от старой краски, ржавчины, промывка, окраска, а также замена сломанных элементов.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4.19.3. Для содержания цветочных ваз и урн в надлежащем состоянии должны быть обеспечены:</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4.19.3.1. Ремонт поврежденных элементов.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4.19.3.2. Удаление подтеков и грязи.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4.19.3.3. Удаление мусора, отцветших соцветий и цветов, засохших листьев.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4.19.4. Ограждения (металлические решетки) необходимо содержать в надлежащем техническом состоянии, очищать от старого покрытия  и производить окраску не реже 1 раза в год.</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4.19.5. В зимний период элементы садово-парковой мебели, садово-паркового оборудования и скульптуры, а также подходы к ним должны быть очищены от снега и наледи.</w:t>
      </w:r>
    </w:p>
    <w:p w:rsidR="006032C8" w:rsidRPr="00830E0B" w:rsidRDefault="006032C8" w:rsidP="006032C8">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4.19.6. Сроки включения фонтанов, регламенты их работы, в т.ч. промывки и очистки чаш, технологические перерывы и окончание работы определяются администрацией Иловлинского городского поселения.</w:t>
      </w:r>
    </w:p>
    <w:p w:rsidR="006032C8" w:rsidRPr="00830E0B" w:rsidRDefault="006032C8" w:rsidP="006032C8">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4.19.7. Ответственность за состояние и эксплуатацию фонтанов возлагается на предприятие, организацию, учреждение, в собственности или пользовании которых они находятся.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4.19.8. В период работы фонтанов очистка водной поверхности  от мусора производится ежедневно. Фонтаны должны содержаться в чистоте и в период их отключения.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4.19.9. Купаться в фонтанах запрещено.</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4.20. Информационные указатели, вывески, рекламные конструкции.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4.20.1. Информационные указатели, вывески, рекламные конструкции (в том числе информационные поля рекламных конструкций), декоративные панно должны содержаться в надлежащем и технически исправном состоянии.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4.20.2. Собственники информационных указателей, вывесок, рекламных конструкций, декоративных панно, входных групп, не входящих в состав общего имущества собственников помещений многоквартирного жилого дома, принимают необходимые меры по сохранности указанных конструкций при очистке кровли дома в зимний период.</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4.21. На те</w:t>
      </w:r>
      <w:r w:rsidR="0097286C">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запрещается: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4.21.1.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4.21.2. Наносить надписи, рисунки, расклеивать и развешивать какие-либо объявления и другие информационные сообщения на остановочных пунктах, стенах, столбах, заборах (ограждениях) и иных, не предусмотренных для этих целей объектах. Организация работ по удалению надписей, рисунков, объявлений и других информационных сообщений возлагается на собственников, владельцев, пользователей указанных объектов.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4.21.3. Складировать и хранить движимое имущество за пределами границ и ограждений своих земельных участков, находящихся в собственности, владении, пользовании, более 2 суток, за исключением транспортных средств, размещенных в соответствии с Правилами дорожного движения.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4.21.4. Размещать и складировать тару, промышленные товары и иные предметы торговли или объекты, не предусмотренные действующим законодательством и муниципальными правовыми актами, на тротуарах, газонах, дорогах, на контейнерных площадках и прилегающих к ним территориях.</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4.21.5. Строить, в том числе временные, хозяйственные, бытовые строения и сооружения, изменять фасады зданий, реконструировать, а также возводить пристройки в нарушение требований Градостроительного кодекса Российской Федерации, нормативных правовых актов органов местного самоуправления.</w:t>
      </w:r>
    </w:p>
    <w:p w:rsidR="006032C8"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4.21.6. Складировать, размещать на открытом воздухе сыпучие материалы (грунт, песок, гипс, цемент и т.д.) без укрытия, препятствующего их выветриванию.</w:t>
      </w:r>
    </w:p>
    <w:p w:rsidR="0097286C" w:rsidRPr="00830E0B" w:rsidRDefault="0097286C" w:rsidP="006032C8">
      <w:pPr>
        <w:spacing w:after="1" w:line="240" w:lineRule="auto"/>
        <w:ind w:firstLine="708"/>
        <w:jc w:val="both"/>
        <w:rPr>
          <w:rFonts w:ascii="Times New Roman" w:hAnsi="Times New Roman"/>
          <w:sz w:val="24"/>
          <w:szCs w:val="24"/>
        </w:rPr>
      </w:pPr>
    </w:p>
    <w:p w:rsidR="0097286C" w:rsidRPr="00830E0B" w:rsidRDefault="0097286C" w:rsidP="0097286C">
      <w:pPr>
        <w:spacing w:after="1" w:line="240" w:lineRule="auto"/>
        <w:jc w:val="center"/>
        <w:outlineLvl w:val="1"/>
        <w:rPr>
          <w:rFonts w:ascii="Times New Roman" w:hAnsi="Times New Roman"/>
          <w:sz w:val="24"/>
          <w:szCs w:val="24"/>
        </w:rPr>
      </w:pPr>
      <w:r w:rsidRPr="00830E0B">
        <w:rPr>
          <w:rFonts w:ascii="Times New Roman" w:hAnsi="Times New Roman"/>
          <w:sz w:val="24"/>
          <w:szCs w:val="24"/>
          <w:lang w:val="en-US"/>
        </w:rPr>
        <w:t>V</w:t>
      </w:r>
      <w:r w:rsidRPr="00830E0B">
        <w:rPr>
          <w:rFonts w:ascii="Times New Roman" w:hAnsi="Times New Roman"/>
          <w:sz w:val="24"/>
          <w:szCs w:val="24"/>
        </w:rPr>
        <w:t xml:space="preserve">.  </w:t>
      </w:r>
      <w:r>
        <w:rPr>
          <w:rFonts w:ascii="Times New Roman" w:hAnsi="Times New Roman"/>
          <w:sz w:val="24"/>
          <w:szCs w:val="24"/>
        </w:rPr>
        <w:t>Особые требования к доступности среды для маломобильных групп населения</w:t>
      </w:r>
    </w:p>
    <w:p w:rsidR="0097286C" w:rsidRPr="00830E0B" w:rsidRDefault="0097286C" w:rsidP="0097286C">
      <w:pPr>
        <w:spacing w:after="1" w:line="240" w:lineRule="auto"/>
        <w:jc w:val="both"/>
        <w:rPr>
          <w:rFonts w:ascii="Times New Roman" w:hAnsi="Times New Roman"/>
          <w:sz w:val="24"/>
          <w:szCs w:val="24"/>
        </w:rPr>
      </w:pP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5.1. При проектировании объектов благоустройства жилой среды, улиц и дорог, объектов культурно-бытового обслуживания необходимо обеспечить доступность для маломобильных групп населения, имея в виду оснащение этих объектов элементами и техническими средствами, способствующими передвижению инвалидов и других групп с ограниченными возможностями передвижения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5.2.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земельных участков.</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5.3.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w:t>
      </w:r>
      <w:r w:rsidRPr="00830E0B">
        <w:rPr>
          <w:rFonts w:ascii="Times New Roman" w:hAnsi="Times New Roman"/>
          <w:color w:val="000000"/>
          <w:sz w:val="24"/>
          <w:szCs w:val="24"/>
        </w:rPr>
        <w:t>-гражданского</w:t>
      </w:r>
      <w:r w:rsidRPr="00830E0B">
        <w:rPr>
          <w:rFonts w:ascii="Times New Roman" w:hAnsi="Times New Roman"/>
          <w:sz w:val="24"/>
          <w:szCs w:val="24"/>
        </w:rPr>
        <w:t xml:space="preserve"> и производственного назначения, с учетом потребностей маломобильных групп населения.</w:t>
      </w:r>
    </w:p>
    <w:p w:rsidR="0097286C" w:rsidRPr="00830E0B" w:rsidRDefault="0097286C" w:rsidP="0097286C">
      <w:pPr>
        <w:spacing w:after="0" w:line="240" w:lineRule="auto"/>
        <w:ind w:firstLine="709"/>
        <w:jc w:val="both"/>
        <w:rPr>
          <w:rFonts w:ascii="Times New Roman" w:hAnsi="Times New Roman"/>
          <w:sz w:val="24"/>
          <w:szCs w:val="24"/>
        </w:rPr>
      </w:pPr>
      <w:r w:rsidRPr="00830E0B">
        <w:rPr>
          <w:rFonts w:ascii="Times New Roman" w:hAnsi="Times New Roman"/>
          <w:sz w:val="24"/>
          <w:szCs w:val="24"/>
        </w:rPr>
        <w:t>5.4. Пути движения маломобильных групп населения, входные группы в здания должны соответствовать требованиям, установленным Сводом правил СП 59.13330.2020 "СНиП 35-01-2001 Доступность зданий и сооружений для маломобильных групп населения" (утв. приказом Министерства строительства и жилищно-коммунального хозяйства РФ от 30 декабря 2020 г. N 904/пр.).</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5.5. При выполнении благоустройства улиц в части организации подходов к зданиям и сооружениям поверхность реконструируемой части тротуаров выполняется в одном уровне с существующим тротуаром или обеспечивается плавный переход между поверхностями тротуаров, выполненных в разных уровнях.</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5.6. Тротуары, подходы к зданиям, пандусы и ступени должны иметь нескользкую поверхность.</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5.7. Поверхности тротуаров, площадок перед входом в здания, ступеней и пандусов, имеющие скользкую поверхность в холодный период времени, обрабатываются специальными противогололедными средствами или принимаются меры по укрытию этих поверхностей противоскользящими материалами.</w:t>
      </w:r>
    </w:p>
    <w:p w:rsidR="0097286C" w:rsidRPr="00830E0B" w:rsidRDefault="0097286C" w:rsidP="0097286C">
      <w:pPr>
        <w:pStyle w:val="ConsNormal"/>
        <w:ind w:firstLine="0"/>
        <w:jc w:val="center"/>
        <w:rPr>
          <w:rFonts w:ascii="Times New Roman" w:hAnsi="Times New Roman" w:cs="Times New Roman"/>
          <w:sz w:val="24"/>
          <w:szCs w:val="24"/>
        </w:rPr>
      </w:pPr>
    </w:p>
    <w:p w:rsidR="0097286C" w:rsidRPr="00830E0B" w:rsidRDefault="0097286C" w:rsidP="0097286C">
      <w:pPr>
        <w:pStyle w:val="ConsNormal"/>
        <w:ind w:firstLine="0"/>
        <w:jc w:val="center"/>
        <w:rPr>
          <w:rFonts w:ascii="Times New Roman" w:hAnsi="Times New Roman" w:cs="Times New Roman"/>
          <w:sz w:val="24"/>
          <w:szCs w:val="24"/>
        </w:rPr>
      </w:pPr>
      <w:r w:rsidRPr="00830E0B">
        <w:rPr>
          <w:rFonts w:ascii="Times New Roman" w:hAnsi="Times New Roman" w:cs="Times New Roman"/>
          <w:sz w:val="24"/>
          <w:szCs w:val="24"/>
          <w:lang w:val="en-US"/>
        </w:rPr>
        <w:t>VI</w:t>
      </w:r>
      <w:r>
        <w:rPr>
          <w:rFonts w:ascii="Times New Roman" w:hAnsi="Times New Roman" w:cs="Times New Roman"/>
          <w:sz w:val="24"/>
          <w:szCs w:val="24"/>
        </w:rPr>
        <w:t>. Уборка и содержание мест торговли и общественного питания</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6.1. Организации, предприятия торговли и общественного питания обязаны соблюдать чистоту и порядок на закрепленных территориях.</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6.2. Руководители организаций торговли и общественного питания обязаны обеспечить:</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полную уборку закрепленных территорий в радиусе </w:t>
      </w:r>
      <w:smartTag w:uri="urn:schemas-microsoft-com:office:smarttags" w:element="metricconverter">
        <w:smartTagPr>
          <w:attr w:name="ProductID" w:val="5 м"/>
        </w:smartTagPr>
        <w:r w:rsidRPr="00830E0B">
          <w:rPr>
            <w:rFonts w:ascii="Times New Roman" w:hAnsi="Times New Roman" w:cs="Times New Roman"/>
            <w:sz w:val="24"/>
            <w:szCs w:val="24"/>
          </w:rPr>
          <w:t>5 м</w:t>
        </w:r>
      </w:smartTag>
      <w:r w:rsidRPr="00830E0B">
        <w:rPr>
          <w:rFonts w:ascii="Times New Roman" w:hAnsi="Times New Roman" w:cs="Times New Roman"/>
          <w:sz w:val="24"/>
          <w:szCs w:val="24"/>
        </w:rPr>
        <w:t>. не менее 2 раз в сутки (утром и вечером) и в течение рабочего времени торговой точки поддерживать чистоту и порядок;</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иметь договоры с подрядной организацией, в сфере обращения с твердыми коммунальными отходами на территории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наличие не менее 1 урны возле каждой торговой точки емкостью не менее </w:t>
      </w:r>
      <w:smartTag w:uri="urn:schemas-microsoft-com:office:smarttags" w:element="metricconverter">
        <w:smartTagPr>
          <w:attr w:name="ProductID" w:val="10 литров"/>
        </w:smartTagPr>
        <w:r w:rsidRPr="00830E0B">
          <w:rPr>
            <w:rFonts w:ascii="Times New Roman" w:hAnsi="Times New Roman" w:cs="Times New Roman"/>
            <w:sz w:val="24"/>
            <w:szCs w:val="24"/>
          </w:rPr>
          <w:t>10 литров</w:t>
        </w:r>
      </w:smartTag>
      <w:r w:rsidRPr="00830E0B">
        <w:rPr>
          <w:rFonts w:ascii="Times New Roman" w:hAnsi="Times New Roman" w:cs="Times New Roman"/>
          <w:sz w:val="24"/>
          <w:szCs w:val="24"/>
        </w:rPr>
        <w:t>;</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наличие в собственности или на праве пользования стандартных контейнеров для организации временного хранения отходов;</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наличие туалетов и раковин для мытья рук во всех стационарных организациях торговли.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6.3. Организациям, предприятиям торговли и общественного питания, ИП, связанным с торговлей запрещается: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Осуществлять торговлю, организацию общественного питания или предоставление бытовых услуг вне специально отведенных для этого мест;</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использовать для организации мест временного хранения отходов нестандартные контейнеры объемом выше </w:t>
      </w:r>
      <w:smartTag w:uri="urn:schemas-microsoft-com:office:smarttags" w:element="metricconverter">
        <w:smartTagPr>
          <w:attr w:name="ProductID" w:val="0,75 м3"/>
        </w:smartTagPr>
        <w:r w:rsidRPr="00830E0B">
          <w:rPr>
            <w:rFonts w:ascii="Times New Roman" w:hAnsi="Times New Roman" w:cs="Times New Roman"/>
            <w:sz w:val="24"/>
            <w:szCs w:val="24"/>
          </w:rPr>
          <w:t>0,75 м3</w:t>
        </w:r>
      </w:smartTag>
      <w:r w:rsidRPr="00830E0B">
        <w:rPr>
          <w:rFonts w:ascii="Times New Roman" w:hAnsi="Times New Roman" w:cs="Times New Roman"/>
          <w:sz w:val="24"/>
          <w:szCs w:val="24"/>
        </w:rPr>
        <w:t>;</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при установке открытых временных торговых точек нарушать асфальтобетонное покрытие тротуаров, целостность прилегающих зеленых зон и других объектов внешнего благоустройства;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без согласования с соответствующими службами устраивать подъездные дороги, пандусы;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складировать отходы производства и потребления от торговых точек в контейнеры и урны, на прилегающую к контейнерным площадкам территорию которые предназначенные для сбора твердого коммунального мусора от многоквартирного жилого фонда и на объектах внешнего благоустройства;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выбрасывать использованные люминесцентные лампы в контейнеры для сбора твердого коммунального мусора.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6.4. Мелкорозничная торговля (разносная и развозная) осуществляется только после получения хозяйствующим субъектом (юридическими лицами и предпринимателями без образования юридического лица) разрешения на место расположения передвижного средства разносной и развозной торговли и заключения договора с подрядной организацией, в сфере обращения с твердыми коммунальными отходами на территории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6.5. Продавец (владелец) передвижного переносного мелкорозничного объекта торговли обеспечивает содержание палатки, автофургона, тележки, лотка, а также окружающей территории в чистоте.</w:t>
      </w:r>
    </w:p>
    <w:p w:rsidR="0097286C" w:rsidRPr="00830E0B" w:rsidRDefault="0097286C" w:rsidP="0097286C">
      <w:pPr>
        <w:pStyle w:val="ConsNormal"/>
        <w:ind w:firstLine="540"/>
        <w:jc w:val="both"/>
        <w:rPr>
          <w:rFonts w:ascii="Times New Roman" w:hAnsi="Times New Roman" w:cs="Times New Roman"/>
          <w:sz w:val="24"/>
          <w:szCs w:val="24"/>
        </w:rPr>
      </w:pPr>
    </w:p>
    <w:p w:rsidR="0097286C" w:rsidRPr="00830E0B" w:rsidRDefault="0097286C" w:rsidP="0097286C">
      <w:pPr>
        <w:pStyle w:val="ConsNormal"/>
        <w:ind w:firstLine="0"/>
        <w:jc w:val="center"/>
        <w:rPr>
          <w:rFonts w:ascii="Times New Roman" w:hAnsi="Times New Roman" w:cs="Times New Roman"/>
          <w:sz w:val="24"/>
          <w:szCs w:val="24"/>
        </w:rPr>
      </w:pPr>
      <w:r w:rsidRPr="00830E0B">
        <w:rPr>
          <w:rFonts w:ascii="Times New Roman" w:hAnsi="Times New Roman" w:cs="Times New Roman"/>
          <w:sz w:val="24"/>
          <w:szCs w:val="24"/>
          <w:lang w:val="en-US"/>
        </w:rPr>
        <w:t>VII</w:t>
      </w:r>
      <w:r>
        <w:rPr>
          <w:rFonts w:ascii="Times New Roman" w:hAnsi="Times New Roman" w:cs="Times New Roman"/>
          <w:sz w:val="24"/>
          <w:szCs w:val="24"/>
        </w:rPr>
        <w:t>. Уборка и содержание рынков</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lastRenderedPageBreak/>
        <w:t>7.1. Территория организации торговли и примыкающая к ней по периметру должны быть благоустроены и содержаться в чистоте.</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7.2. Текущая уборка рынка должна производиться непрерывно, в течение всего торгового дня. Один раз в месяц на рынке должен проводиться санитарный день с тщательной уборкой всей территории рынка.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7.3. Для поддержания должного санитарного состояния рыночных комплексов и павильонов ежегодно к началу весенне-летнего сезона должен осуществляться косметический, а при необходимости капитальный ремонт зданий рынка, павильонов, палаток.</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7.4. Для сбора мусора на территории рынка устанавливаются мусоросборники и урны.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7.5. Мусоросборники и урны должны ежедневно очищаться и хлорироваться, мусор с территории должен вывозиться ежедневно.</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7.6. В случае отсутствия канализации на рынке порядок удаления и спуска хозяйственных сточных вод должен определяться по согласованию с органами и учреждениями Госсанэпиднадзора.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7.7. Руководитель рынка или ярмарки, обязан заключить договор с региональным оператором  по обращению с твердыми коммунальными отходами. </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7.8. Руководитель рынка (ярмарки) обязан иметь:</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площадку для временной парковки транспорта персонала и посетителей, расположенную вне дворов жилых домов;</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стационарные или мобильные общественные туалеты в зависимости от количества торговых мест и числа посетителей рынка. В целях обеспечения санитарной безопасности работающих на рынке владелец рынка обеспечивает торгующих одним местом общественного туалета из расчета на 50 мест торговли.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урны для сбора мусора в количестве соответствующем санитарным нормам.</w:t>
      </w:r>
    </w:p>
    <w:p w:rsidR="0097286C" w:rsidRPr="00830E0B" w:rsidRDefault="0097286C" w:rsidP="0097286C">
      <w:pPr>
        <w:pStyle w:val="ConsNormal"/>
        <w:ind w:firstLine="0"/>
        <w:jc w:val="center"/>
        <w:rPr>
          <w:rFonts w:ascii="Times New Roman" w:hAnsi="Times New Roman" w:cs="Times New Roman"/>
          <w:sz w:val="24"/>
          <w:szCs w:val="24"/>
        </w:rPr>
      </w:pPr>
    </w:p>
    <w:p w:rsidR="0097286C" w:rsidRPr="00830E0B" w:rsidRDefault="0097286C" w:rsidP="0097286C">
      <w:pPr>
        <w:pStyle w:val="ConsNormal"/>
        <w:ind w:firstLine="0"/>
        <w:jc w:val="center"/>
        <w:rPr>
          <w:rFonts w:ascii="Times New Roman" w:hAnsi="Times New Roman" w:cs="Times New Roman"/>
          <w:sz w:val="24"/>
          <w:szCs w:val="24"/>
        </w:rPr>
      </w:pPr>
      <w:r w:rsidRPr="00830E0B">
        <w:rPr>
          <w:rFonts w:ascii="Times New Roman" w:hAnsi="Times New Roman" w:cs="Times New Roman"/>
          <w:sz w:val="24"/>
          <w:szCs w:val="24"/>
          <w:lang w:val="en-US"/>
        </w:rPr>
        <w:t>VIII</w:t>
      </w:r>
      <w:r>
        <w:rPr>
          <w:rFonts w:ascii="Times New Roman" w:hAnsi="Times New Roman" w:cs="Times New Roman"/>
          <w:sz w:val="24"/>
          <w:szCs w:val="24"/>
        </w:rPr>
        <w:t>. уборка и содержание мест захоронения</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8.1. Уборку и содержание мест захоронения (кладбищ) осуществляют специализированные службы по вопросам похоронного дела, в ведении которых находятся кладбища.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8.2. Специализированные службы по вопросам похоронного дела обязаны содержать кладбище в должном порядке и обеспечить:</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своевременную и систематическую уборку территории кладбища: дорожек общего пользования, оград, малых архитектурных форм, проходов и других участков хозяйственного назначения (кроме могил), а также братских могил и захоронений, зоны санитарной ответственности кладбища;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при отсутствии поливочного водопровода обеспечить наличие на территории кладбища ручной колонки для набора воды;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обеспечить уборку и содержание территорий стоянок автотранспорта у кладбищ.</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8.3. Граждане, посетители кладбищ, обязаны содержать могилы, надмогильные сооружения и зеленые насаждения (оформленный могильный холм, памятник, цоколь, цветник) в надлежащем санитарном и технически исправном состоянии собственными силами или силами специализированной службы по вопросам похоронного дела по договору.</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8.4. На территории кладбища должны быть оборудованы площадки с твердым покрытием под контейнеры для мусора. Вывоз мусора осуществляется по договорам со специализированными организациями. Не допускается переполнение контейнеров.</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spacing w:after="1" w:line="240" w:lineRule="auto"/>
        <w:jc w:val="center"/>
        <w:outlineLvl w:val="1"/>
        <w:rPr>
          <w:rFonts w:ascii="Times New Roman" w:hAnsi="Times New Roman"/>
          <w:sz w:val="24"/>
          <w:szCs w:val="24"/>
        </w:rPr>
      </w:pPr>
      <w:r w:rsidRPr="00830E0B">
        <w:rPr>
          <w:rFonts w:ascii="Times New Roman" w:hAnsi="Times New Roman"/>
          <w:sz w:val="24"/>
          <w:szCs w:val="24"/>
          <w:lang w:val="en-US"/>
        </w:rPr>
        <w:t>IX</w:t>
      </w:r>
      <w:r>
        <w:rPr>
          <w:rFonts w:ascii="Times New Roman" w:hAnsi="Times New Roman"/>
          <w:sz w:val="24"/>
          <w:szCs w:val="24"/>
        </w:rPr>
        <w:t>. Организация сбора и вывоза отходов</w:t>
      </w:r>
    </w:p>
    <w:p w:rsidR="0097286C" w:rsidRPr="00830E0B" w:rsidRDefault="0097286C" w:rsidP="0097286C">
      <w:pPr>
        <w:spacing w:after="1" w:line="240" w:lineRule="auto"/>
        <w:jc w:val="center"/>
        <w:rPr>
          <w:rFonts w:ascii="Times New Roman" w:hAnsi="Times New Roman"/>
          <w:sz w:val="24"/>
          <w:szCs w:val="24"/>
        </w:rPr>
      </w:pPr>
    </w:p>
    <w:p w:rsidR="0097286C" w:rsidRPr="00830E0B" w:rsidRDefault="0097286C" w:rsidP="0097286C">
      <w:pPr>
        <w:autoSpaceDE w:val="0"/>
        <w:autoSpaceDN w:val="0"/>
        <w:adjustRightInd w:val="0"/>
        <w:spacing w:after="0" w:line="240" w:lineRule="auto"/>
        <w:jc w:val="both"/>
        <w:rPr>
          <w:rFonts w:ascii="Times New Roman" w:hAnsi="Times New Roman"/>
          <w:sz w:val="24"/>
          <w:szCs w:val="24"/>
        </w:rPr>
      </w:pPr>
      <w:r w:rsidRPr="00830E0B">
        <w:rPr>
          <w:rFonts w:ascii="Times New Roman" w:hAnsi="Times New Roman"/>
          <w:sz w:val="24"/>
          <w:szCs w:val="24"/>
        </w:rPr>
        <w:lastRenderedPageBreak/>
        <w:t xml:space="preserve">          9.1.</w:t>
      </w:r>
      <w:r>
        <w:rPr>
          <w:rFonts w:ascii="Times New Roman" w:hAnsi="Times New Roman"/>
          <w:sz w:val="24"/>
          <w:szCs w:val="24"/>
        </w:rPr>
        <w:t xml:space="preserve"> Территор</w:t>
      </w:r>
      <w:r w:rsidR="00961E3D">
        <w:rPr>
          <w:rFonts w:ascii="Times New Roman" w:hAnsi="Times New Roman"/>
          <w:sz w:val="24"/>
          <w:szCs w:val="24"/>
        </w:rPr>
        <w:t>ия Александровского сельского</w:t>
      </w:r>
      <w:r w:rsidRPr="00830E0B">
        <w:rPr>
          <w:rFonts w:ascii="Times New Roman" w:hAnsi="Times New Roman"/>
          <w:sz w:val="24"/>
          <w:szCs w:val="24"/>
        </w:rPr>
        <w:t xml:space="preserve"> поселения подлежит регулярной очистке от ТКО в соответствии с Территориальной </w:t>
      </w:r>
      <w:hyperlink r:id="rId12" w:history="1">
        <w:r w:rsidRPr="00830E0B">
          <w:rPr>
            <w:rFonts w:ascii="Times New Roman" w:hAnsi="Times New Roman"/>
            <w:sz w:val="24"/>
            <w:szCs w:val="24"/>
          </w:rPr>
          <w:t>схемой</w:t>
        </w:r>
      </w:hyperlink>
      <w:r w:rsidRPr="00830E0B">
        <w:rPr>
          <w:rFonts w:ascii="Times New Roman" w:hAnsi="Times New Roman"/>
          <w:sz w:val="24"/>
          <w:szCs w:val="24"/>
        </w:rPr>
        <w:t xml:space="preserve"> обращения с отходами, в том числе ТКО, на территории Волгоградской области, утвержденной приказом комитета природных ресурсов, лесного хозяйства и экологии Волгоградской области от 15 апреля 2022 г. N 630-ОД "О внесении изменений в приказ комитета природных ресурсов, лесного хозяйства и экологии Волгоградской области от 12 июля 2019 г. N 1923 "Об утверждении порядка накопления твердых коммунальных отходов (в том числе их раздельного накопления) на территории Волгоградской области (далее - Территориальная схема обращения с отходами), и требованиями экологического законодательства Российской Федерации и законодательства Российской Федерации в области обеспечения санитарно-эпидемиологического благополучия населения.</w:t>
      </w:r>
    </w:p>
    <w:p w:rsidR="0097286C" w:rsidRPr="00830E0B" w:rsidRDefault="0097286C" w:rsidP="0097286C">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9.2. До определения на территории Волгоградской области регионального оператора по обращению с ТКО порядок сбора, условия и способы транспортирования, обработки, обезвреживания, утилизации и размещения ТКО на те</w:t>
      </w:r>
      <w:r w:rsidR="00961E3D">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Волгоградской области определяется в соответствии с указанным разделом настоящих правил.</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9.3. Физические и юридические лица, индивидуальные предприниматели в силу закона или договора, принявшие на себя обязательства содержать территории, здания, строения, сооружения, обязаны своевременно вывозить мусор и отходы, размещать их в установленном месте.</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9.4. </w:t>
      </w:r>
      <w:r w:rsidRPr="00830E0B">
        <w:rPr>
          <w:rFonts w:ascii="Times New Roman" w:hAnsi="Times New Roman"/>
          <w:color w:val="000000"/>
          <w:sz w:val="24"/>
          <w:szCs w:val="24"/>
        </w:rPr>
        <w:t>Вывоз ТКО от юридических, физических лиц и населения осуществляется только специализированными мусоровывозящими организациями, т.е. организацией, располагающей специализированной техникой для вывоза отходов и квалифицированным персоналом. Вывоз осуществляется на договорной основе с соответствующими юридическими и физическими лицами. Периодичность вывоза твердых бытовых отходов определяется исходя из норм образования отходов. При этом заключение договора на вывоз ТКО для всех юридических и физических лиц является обязательным</w:t>
      </w:r>
      <w:r w:rsidRPr="00830E0B">
        <w:rPr>
          <w:rFonts w:ascii="Times New Roman" w:hAnsi="Times New Roman"/>
          <w:sz w:val="24"/>
          <w:szCs w:val="24"/>
        </w:rPr>
        <w:t>.</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9.5. Накопление ТКО от многоквартирных и индивидуальных жилых домов и административных зданий, объектов социальной сферы, общественного питания и бытового обслуживания, торговых объектов производится в контейнеры и бункеры, установленные на оборудованных контейнерных площадках, и (или) места временного хранения крупногабаритных отходов, оборудованные на контейнерных площадках.</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9.6. Допускается сбор ТКО от индивидуальных жилых домов в специальный автотранспорт, работающий по установленному маршруту и графику. График и маршрут движения автотранспорта должны быть доведены до всех пользователей.</w:t>
      </w:r>
    </w:p>
    <w:p w:rsidR="0097286C" w:rsidRPr="00830E0B" w:rsidRDefault="0097286C" w:rsidP="0097286C">
      <w:pPr>
        <w:adjustRightInd w:val="0"/>
        <w:spacing w:after="0" w:line="240" w:lineRule="auto"/>
        <w:ind w:firstLine="709"/>
        <w:jc w:val="both"/>
        <w:rPr>
          <w:rFonts w:ascii="Times New Roman" w:hAnsi="Times New Roman"/>
          <w:color w:val="000000"/>
          <w:sz w:val="24"/>
          <w:szCs w:val="24"/>
        </w:rPr>
      </w:pPr>
      <w:r w:rsidRPr="00830E0B">
        <w:rPr>
          <w:rFonts w:ascii="Times New Roman" w:hAnsi="Times New Roman"/>
          <w:sz w:val="24"/>
          <w:szCs w:val="24"/>
        </w:rPr>
        <w:t xml:space="preserve">9.7. </w:t>
      </w:r>
      <w:r w:rsidRPr="00830E0B">
        <w:rPr>
          <w:rFonts w:ascii="Times New Roman" w:hAnsi="Times New Roman"/>
          <w:color w:val="000000"/>
          <w:sz w:val="24"/>
          <w:szCs w:val="24"/>
        </w:rPr>
        <w:t>Ответственность за содержание контейнерных площадок и уборку за границами контейнерных площадок возлагается:</w:t>
      </w:r>
    </w:p>
    <w:p w:rsidR="0097286C" w:rsidRPr="00830E0B" w:rsidRDefault="0097286C" w:rsidP="0097286C">
      <w:pPr>
        <w:pStyle w:val="a6"/>
        <w:adjustRightInd w:val="0"/>
        <w:spacing w:after="0" w:line="240" w:lineRule="auto"/>
        <w:ind w:left="0" w:firstLine="709"/>
        <w:jc w:val="both"/>
        <w:rPr>
          <w:color w:val="000000"/>
          <w:szCs w:val="24"/>
        </w:rPr>
      </w:pPr>
      <w:r w:rsidRPr="00830E0B">
        <w:rPr>
          <w:color w:val="000000"/>
          <w:szCs w:val="24"/>
        </w:rPr>
        <w:t>- по многоквартирному жилому фонду – на обслуживающие (мусоровывозящие) организации;</w:t>
      </w:r>
    </w:p>
    <w:p w:rsidR="0097286C" w:rsidRPr="00830E0B" w:rsidRDefault="0097286C" w:rsidP="0097286C">
      <w:pPr>
        <w:pStyle w:val="a6"/>
        <w:adjustRightInd w:val="0"/>
        <w:spacing w:after="0" w:line="240" w:lineRule="auto"/>
        <w:ind w:left="0" w:firstLine="709"/>
        <w:jc w:val="both"/>
        <w:rPr>
          <w:color w:val="000000"/>
          <w:szCs w:val="24"/>
        </w:rPr>
      </w:pPr>
      <w:r w:rsidRPr="00830E0B">
        <w:rPr>
          <w:color w:val="000000"/>
          <w:szCs w:val="24"/>
        </w:rPr>
        <w:t>- по частному жилому фонду – на собственников жилья;</w:t>
      </w:r>
    </w:p>
    <w:p w:rsidR="0097286C" w:rsidRPr="00830E0B" w:rsidRDefault="0097286C" w:rsidP="0097286C">
      <w:pPr>
        <w:spacing w:after="0" w:line="240" w:lineRule="auto"/>
        <w:ind w:firstLine="709"/>
        <w:jc w:val="both"/>
        <w:rPr>
          <w:rFonts w:ascii="Times New Roman" w:hAnsi="Times New Roman"/>
          <w:sz w:val="24"/>
          <w:szCs w:val="24"/>
        </w:rPr>
      </w:pPr>
      <w:r w:rsidRPr="00830E0B">
        <w:rPr>
          <w:rFonts w:ascii="Times New Roman" w:hAnsi="Times New Roman"/>
          <w:color w:val="000000"/>
          <w:sz w:val="24"/>
          <w:szCs w:val="24"/>
        </w:rPr>
        <w:t>- по остальным территориям – на предприятия, организации, и иные хозяйствующие субъекты</w:t>
      </w:r>
      <w:r w:rsidRPr="00830E0B">
        <w:rPr>
          <w:rFonts w:ascii="Times New Roman" w:hAnsi="Times New Roman"/>
          <w:sz w:val="24"/>
          <w:szCs w:val="24"/>
        </w:rPr>
        <w:t>.</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 На те</w:t>
      </w:r>
      <w:r w:rsidR="00961E3D">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запрещается:</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9.8.1. Сжигать все виды отходов на придомовой территории, на контейнерных площадках и в мусоросборниках (за исключением использования для сжигания специальных установок, применение которых согласовано в установленном порядке).</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9.8.2. Складировать отходы хозяйствующих субъектов в контейнеры, установленные для обслуживания населения, без договора с собственником контейнерной площадки и контейнеров, специализированной организацией, осуществляющей транспортирование отходов из мест накопления к объекту их размещения.</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9.8.3. Складировать отходы I - III класса опасности, в том числе ртутьсодержащие отходы, на контейнерных площадках и в контейнеры ТКО, вывозимые на объекты обезвреживания и размещения отходов.</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9.8.4. Складировать любые отходы за пределами земельных участков, находящихся в их собственности, владении или пользовании.</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9.8.5. Сбрасывать все виды отходов, в том числе жидкие бытовые отходы, в колодцы подземных инженерных коммуникаций, водоемы, овраги, на рельеф местности.</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9.8.6. Складировать картонную и другую тару на придомовой территории, а также на контейнерных площадках (за исключением складирования на контейнерных площадках собственниками жилых помещений в многоквартирных домах).</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9.8.7. Переполнять контейнеры и бункеры и загрязнять при этом территорию.</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9.8.8. Выбирать вторичное сырье из мусоропроводов, контейнеров и бункеров.</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9.8.9. Размещать отходы вне установленных для этого мест.</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9.8.10. Складировать мусор, грунт и отходы строительного производства вне специально отведенных мест, а также на площадках для сбора и временного хранения ТКО. Не допускается также складирование на открытом воздухе мусора, грунта, отходов строительного производства и сыпучих материалов (грунта, песка, гипса, цемента и т.д.) без их укрытия, препятствующего выветриванию.</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9.8.11. Обращение с отходами строительства организуют хозяйствующие субъекты и физические лица, выступающие подрядчиками при производстве работ по строительству, ремонту или реконструкции, если иное не предусмотрено в договоре подряда с застройщиком (заказчиком).</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9.8.12. Для складирования мусора и отходов строительного производства на строительной площадке в соответствии с проектом организации строительных работ устанавливается бункер.</w:t>
      </w:r>
    </w:p>
    <w:p w:rsidR="0097286C" w:rsidRPr="00830E0B" w:rsidRDefault="0097286C" w:rsidP="0097286C">
      <w:pPr>
        <w:spacing w:after="1" w:line="240" w:lineRule="auto"/>
        <w:ind w:firstLine="540"/>
        <w:jc w:val="both"/>
        <w:rPr>
          <w:rFonts w:ascii="Times New Roman" w:hAnsi="Times New Roman"/>
          <w:sz w:val="24"/>
          <w:szCs w:val="24"/>
        </w:rPr>
      </w:pPr>
      <w:r w:rsidRPr="00830E0B">
        <w:rPr>
          <w:rFonts w:ascii="Times New Roman" w:hAnsi="Times New Roman"/>
          <w:sz w:val="24"/>
          <w:szCs w:val="24"/>
        </w:rPr>
        <w:t>Запрещается складирование отходов за пределами строительных площадок.</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9.8.13. При производстве работ на объекте ремонта и реконструкции без отведения строительной площадки или при отсутствии специально обустроенных мест складирования отходы производства и потребления допускается хранить в емкостях или любой другой таре вблизи объекта ремонта или реконструкции, при этом не допускаются ограничение свободного проезда автомашин, прохода людей и захламление газонов.</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9.8.14. При производстве работ по сносу зданий, строений и сооружений и иных объектов обращение с отходами должно соответствовать настоящим Правилам.</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9.8.15. Жидкие бытовые отходы подлежат сбору в водонепроницаемые выгреба и вывозу на специально оборудованное место организацией, имеющей лицензию на транспортировку отходов.</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9.8.16. Транспортирование отходов должно осуществляться способами, предотвращающими их попадание в окружающую среду в ходе транспортирования, погрузки и выгрузки. Транспортирование отходов I - IV класса опасности производится специальным транспортом или специально приспособленным для этих целей транспортом с закрывающим кузов пологом.</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9.8.17. Лица, разместившие отходы в несанкционированных местах, обязаны за свой счет организовать сбор и транспортировку  на санкционированный объект размещения отходов, а при необходимости - рекультивацию земельного участка.</w:t>
      </w:r>
    </w:p>
    <w:p w:rsidR="0097286C" w:rsidRPr="00830E0B" w:rsidRDefault="0097286C" w:rsidP="0097286C">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 xml:space="preserve">В случае невозможности установления виновников возникновения несанкционированных свалок мусора и иных загрязнений территорий к их ликвидации привлекаются хозяйствующие субъекты и физические лица, в собственности, владении или пользовании которых находятся указанные территории. </w:t>
      </w:r>
    </w:p>
    <w:p w:rsidR="0097286C" w:rsidRPr="00830E0B" w:rsidRDefault="0097286C" w:rsidP="0097286C">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 xml:space="preserve">9.8.18. Ликвидация мест несанкционированного размещения ТКО осуществляется в соответствии с Правилами обращения с твердыми коммунальными отходами, утвержденными постановлением Правительства Российской Федерации от </w:t>
      </w:r>
      <w:r w:rsidRPr="00830E0B">
        <w:rPr>
          <w:rStyle w:val="a5"/>
          <w:rFonts w:ascii="Times New Roman" w:hAnsi="Times New Roman"/>
          <w:i w:val="0"/>
          <w:iCs w:val="0"/>
          <w:sz w:val="24"/>
          <w:szCs w:val="24"/>
        </w:rPr>
        <w:t>12</w:t>
      </w:r>
      <w:r w:rsidRPr="00830E0B">
        <w:rPr>
          <w:rFonts w:ascii="Times New Roman" w:hAnsi="Times New Roman"/>
          <w:sz w:val="24"/>
          <w:szCs w:val="24"/>
        </w:rPr>
        <w:t> </w:t>
      </w:r>
      <w:r w:rsidRPr="00830E0B">
        <w:rPr>
          <w:rStyle w:val="a5"/>
          <w:rFonts w:ascii="Times New Roman" w:hAnsi="Times New Roman"/>
          <w:i w:val="0"/>
          <w:iCs w:val="0"/>
          <w:sz w:val="24"/>
          <w:szCs w:val="24"/>
        </w:rPr>
        <w:t>ноября</w:t>
      </w:r>
      <w:r w:rsidRPr="00830E0B">
        <w:rPr>
          <w:rFonts w:ascii="Times New Roman" w:hAnsi="Times New Roman"/>
          <w:sz w:val="24"/>
          <w:szCs w:val="24"/>
        </w:rPr>
        <w:t> </w:t>
      </w:r>
      <w:r w:rsidRPr="00830E0B">
        <w:rPr>
          <w:rStyle w:val="a5"/>
          <w:rFonts w:ascii="Times New Roman" w:hAnsi="Times New Roman"/>
          <w:i w:val="0"/>
          <w:iCs w:val="0"/>
          <w:sz w:val="24"/>
          <w:szCs w:val="24"/>
        </w:rPr>
        <w:t>2016</w:t>
      </w:r>
      <w:r w:rsidRPr="00830E0B">
        <w:rPr>
          <w:rFonts w:ascii="Times New Roman" w:hAnsi="Times New Roman"/>
          <w:sz w:val="24"/>
          <w:szCs w:val="24"/>
        </w:rPr>
        <w:t> г. № </w:t>
      </w:r>
      <w:r w:rsidRPr="00830E0B">
        <w:rPr>
          <w:rStyle w:val="a5"/>
          <w:rFonts w:ascii="Times New Roman" w:hAnsi="Times New Roman"/>
          <w:i w:val="0"/>
          <w:iCs w:val="0"/>
          <w:sz w:val="24"/>
          <w:szCs w:val="24"/>
        </w:rPr>
        <w:t>1156</w:t>
      </w:r>
      <w:r w:rsidRPr="00830E0B">
        <w:rPr>
          <w:rFonts w:ascii="Times New Roman" w:hAnsi="Times New Roman"/>
          <w:sz w:val="24"/>
          <w:szCs w:val="24"/>
        </w:rPr>
        <w:br/>
      </w:r>
      <w:r w:rsidRPr="00830E0B">
        <w:rPr>
          <w:rFonts w:ascii="Times New Roman" w:hAnsi="Times New Roman"/>
          <w:sz w:val="24"/>
          <w:szCs w:val="24"/>
          <w:shd w:val="clear" w:color="auto" w:fill="FFFFFF"/>
        </w:rPr>
        <w:lastRenderedPageBreak/>
        <w:t>"Об обращении с твердыми коммунальными отходами и внесении изменения в постановление Правительства Российской Федерации от 25 августа 2008 г. N 641</w:t>
      </w:r>
      <w:r w:rsidRPr="00830E0B">
        <w:rPr>
          <w:rFonts w:ascii="Times New Roman" w:hAnsi="Times New Roman"/>
          <w:sz w:val="24"/>
          <w:szCs w:val="24"/>
        </w:rPr>
        <w:t>.</w:t>
      </w:r>
    </w:p>
    <w:p w:rsidR="0097286C" w:rsidRPr="00830E0B" w:rsidRDefault="0097286C" w:rsidP="0097286C">
      <w:pPr>
        <w:autoSpaceDE w:val="0"/>
        <w:autoSpaceDN w:val="0"/>
        <w:adjustRightInd w:val="0"/>
        <w:spacing w:after="0" w:line="240" w:lineRule="auto"/>
        <w:ind w:firstLine="708"/>
        <w:jc w:val="both"/>
        <w:rPr>
          <w:rFonts w:ascii="Times New Roman" w:hAnsi="Times New Roman"/>
          <w:sz w:val="24"/>
          <w:szCs w:val="24"/>
        </w:rPr>
      </w:pPr>
    </w:p>
    <w:p w:rsidR="00961E3D" w:rsidRDefault="0097286C" w:rsidP="00961E3D">
      <w:pPr>
        <w:spacing w:after="1" w:line="240" w:lineRule="auto"/>
        <w:jc w:val="center"/>
        <w:rPr>
          <w:rFonts w:ascii="Times New Roman" w:hAnsi="Times New Roman"/>
          <w:sz w:val="24"/>
          <w:szCs w:val="24"/>
        </w:rPr>
      </w:pPr>
      <w:r w:rsidRPr="00830E0B">
        <w:rPr>
          <w:rFonts w:ascii="Times New Roman" w:hAnsi="Times New Roman"/>
          <w:sz w:val="24"/>
          <w:szCs w:val="24"/>
          <w:lang w:val="en-US"/>
        </w:rPr>
        <w:t>X</w:t>
      </w:r>
      <w:r w:rsidR="00961E3D">
        <w:rPr>
          <w:rFonts w:ascii="Times New Roman" w:hAnsi="Times New Roman"/>
          <w:sz w:val="24"/>
          <w:szCs w:val="24"/>
        </w:rPr>
        <w:t xml:space="preserve">. Основные требования к проведению земляных работ </w:t>
      </w:r>
    </w:p>
    <w:p w:rsidR="0097286C" w:rsidRPr="00830E0B" w:rsidRDefault="00961E3D" w:rsidP="00961E3D">
      <w:pPr>
        <w:spacing w:after="1" w:line="240" w:lineRule="auto"/>
        <w:jc w:val="center"/>
        <w:rPr>
          <w:rFonts w:ascii="Times New Roman" w:hAnsi="Times New Roman"/>
          <w:sz w:val="24"/>
          <w:szCs w:val="24"/>
        </w:rPr>
      </w:pPr>
      <w:r>
        <w:rPr>
          <w:rFonts w:ascii="Times New Roman" w:hAnsi="Times New Roman"/>
          <w:sz w:val="24"/>
          <w:szCs w:val="24"/>
        </w:rPr>
        <w:t>и обеспечению контроля за их производством</w:t>
      </w:r>
    </w:p>
    <w:p w:rsidR="0097286C" w:rsidRPr="00830E0B" w:rsidRDefault="0097286C" w:rsidP="0097286C">
      <w:pPr>
        <w:spacing w:after="1" w:line="240" w:lineRule="auto"/>
        <w:jc w:val="center"/>
        <w:rPr>
          <w:rFonts w:ascii="Times New Roman" w:hAnsi="Times New Roman"/>
          <w:sz w:val="24"/>
          <w:szCs w:val="24"/>
        </w:rPr>
      </w:pPr>
    </w:p>
    <w:p w:rsidR="0097286C" w:rsidRPr="00830E0B" w:rsidRDefault="0097286C" w:rsidP="0097286C">
      <w:pPr>
        <w:spacing w:after="1" w:line="240" w:lineRule="auto"/>
        <w:ind w:firstLine="708"/>
        <w:jc w:val="both"/>
        <w:rPr>
          <w:rFonts w:ascii="Times New Roman" w:hAnsi="Times New Roman"/>
          <w:sz w:val="24"/>
          <w:szCs w:val="24"/>
        </w:rPr>
      </w:pPr>
      <w:bookmarkStart w:id="16" w:name="P727"/>
      <w:bookmarkEnd w:id="16"/>
      <w:r w:rsidRPr="00830E0B">
        <w:rPr>
          <w:rFonts w:ascii="Times New Roman" w:hAnsi="Times New Roman"/>
          <w:sz w:val="24"/>
          <w:szCs w:val="24"/>
        </w:rPr>
        <w:t>10.1. На земельных участках, расположенных на те</w:t>
      </w:r>
      <w:r w:rsidR="00961E3D">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государственная собственность на которые не разграничена или находящихся в муниципальной собственности, хозяйствующим субъектам и физическим лицам запрещается проведение всех видов земляных работ (производство дорожных, строительных, аварийных и прочих земляных работ) без письменного разрешения или после окончания его срока действия в случае отсутствия </w:t>
      </w:r>
      <w:r w:rsidRPr="00830E0B">
        <w:rPr>
          <w:rFonts w:ascii="Times New Roman" w:hAnsi="Times New Roman"/>
          <w:color w:val="000000"/>
          <w:sz w:val="24"/>
          <w:szCs w:val="24"/>
        </w:rPr>
        <w:t>разрешения на</w:t>
      </w:r>
      <w:r w:rsidRPr="00830E0B">
        <w:rPr>
          <w:rFonts w:ascii="Times New Roman" w:hAnsi="Times New Roman"/>
          <w:sz w:val="24"/>
          <w:szCs w:val="24"/>
        </w:rPr>
        <w:t xml:space="preserve"> строительство на участке проведения земляных работ.</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Не являются земляными работами (в целях настоящих Правил) работы, осуществляемые в соответствии с разрешением на строительство на участке проведения земляных работ.</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10.2. Разрешение на производство земляных работ (далее - разрешение) выдается администрацией Иловлинского городского поселения на основании заявления хозяйствующего субъекта или физического лица (далее - Заказчик работ). Для получения разрешения Заказчик работ представляет в администрацию Иловлинского городского поселения заявление по установленной форме. Форма заявления на получение разрешения, форма разрешения требования к проведению земляных работ и обеспечению контроля за их производством утверждаются постановлением администрации Иловлинского городского поселения.</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10.3. Проведение земляных работ, включая порядок приема-сдачи выполненных работ по ликвидации последствий земляных работ (разрытий) и выполнения иных условий разрешений, осуществляется в соответствии с действующим законодательством Российской Федерации, муниципальными правовыми актами и с учетом следующих обязательных требований:</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10.3.1. На пересечении с проезжей частью дорог с усовершенствованным покрытием прокладка подземных инженерных коммуникаций производится бестраншейным (закрытым) способом, исключающим нарушение дорожного покрытия. Допустимость прокладки подземных инженерных коммуникаций открытым способом возможна при получении согласований в админи</w:t>
      </w:r>
      <w:r w:rsidR="00961E3D">
        <w:rPr>
          <w:rFonts w:ascii="Times New Roman" w:hAnsi="Times New Roman"/>
          <w:sz w:val="24"/>
          <w:szCs w:val="24"/>
        </w:rPr>
        <w:t xml:space="preserve">страции Александровского сельского </w:t>
      </w:r>
      <w:r w:rsidRPr="00830E0B">
        <w:rPr>
          <w:rFonts w:ascii="Times New Roman" w:hAnsi="Times New Roman"/>
          <w:sz w:val="24"/>
          <w:szCs w:val="24"/>
        </w:rPr>
        <w:t xml:space="preserve">поселения. </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10.3.2. В случае если проведение земляных работ ограничивает или перекрывает движение транспорта (автобусные, троллейбусные маршруты), после выхода распоряжения о закрытии или ограничении движения транспорта админ</w:t>
      </w:r>
      <w:r w:rsidR="00961E3D">
        <w:rPr>
          <w:rFonts w:ascii="Times New Roman" w:hAnsi="Times New Roman"/>
          <w:sz w:val="24"/>
          <w:szCs w:val="24"/>
        </w:rPr>
        <w:t>истрация Александровского сельского</w:t>
      </w:r>
      <w:r w:rsidRPr="00830E0B">
        <w:rPr>
          <w:rFonts w:ascii="Times New Roman" w:hAnsi="Times New Roman"/>
          <w:sz w:val="24"/>
          <w:szCs w:val="24"/>
        </w:rPr>
        <w:t xml:space="preserve"> поселения информирует об этом население через средства массовой информации с указанием сроков закрытия маршрута и изменения схемы движения.</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10.4. В случае возникновения аварии на инженерных коммуникациях выполнение работ проводится с учетом следующих особенностей:</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10.4.1. Лицо, производящее работы по ликвидации аварии, немедленно приступает к ликвидации аварии без получения разрешения с обязательным сообщением телефонограммой в админ</w:t>
      </w:r>
      <w:r w:rsidR="00961E3D">
        <w:rPr>
          <w:rFonts w:ascii="Times New Roman" w:hAnsi="Times New Roman"/>
          <w:sz w:val="24"/>
          <w:szCs w:val="24"/>
        </w:rPr>
        <w:t>истрацию Александровского сельского</w:t>
      </w:r>
      <w:r w:rsidRPr="00830E0B">
        <w:rPr>
          <w:rFonts w:ascii="Times New Roman" w:hAnsi="Times New Roman"/>
          <w:sz w:val="24"/>
          <w:szCs w:val="24"/>
        </w:rPr>
        <w:t xml:space="preserve"> поселения, территориальное подразделение ГИБДД в случае возникновения аварии на проезжей части дорог о месте произошедшей аварии и начале проведения работ.</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10.4.2. В течение суток с момента начала аварийных работ Заказчик работ, производящий работы по ликвидации аварии, не прекращая проведения аварийных работ, представляет в админ</w:t>
      </w:r>
      <w:r w:rsidR="00961E3D">
        <w:rPr>
          <w:rFonts w:ascii="Times New Roman" w:hAnsi="Times New Roman"/>
          <w:sz w:val="24"/>
          <w:szCs w:val="24"/>
        </w:rPr>
        <w:t>истрацию Александровского сельского</w:t>
      </w:r>
      <w:r w:rsidRPr="00830E0B">
        <w:rPr>
          <w:rFonts w:ascii="Times New Roman" w:hAnsi="Times New Roman"/>
          <w:sz w:val="24"/>
          <w:szCs w:val="24"/>
        </w:rPr>
        <w:t xml:space="preserve"> поселения заявление на получение разрешения и необходимые документы.</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10.4.3. Аварийные работы производятся непрерывно (круглосуточно), в том числе в выходные и праздничные дни.</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10.5. Заказчик работ несет ответственность за качество восстановления благоустройства (в том числе за качество асфальтобетонных покрытий, тротуарной плитки, планировки земли и приживаемости зеленых насаждений) в течение 4 лет с момента приемки восстановленного благоустройства администрацией Иловлинского городского поселения. В случае нарушения благоустройства в указанный период (возникновение провалов, просадок, выбоин, ям и т.д.), связанного с некачественным проведением работ, Заказчик работ обязан своевременно и за свой счет устранить имеющиеся нарушения. В случае неисполнения вышеуказанных обязательств админ</w:t>
      </w:r>
      <w:r w:rsidR="00961E3D">
        <w:rPr>
          <w:rFonts w:ascii="Times New Roman" w:hAnsi="Times New Roman"/>
          <w:sz w:val="24"/>
          <w:szCs w:val="24"/>
        </w:rPr>
        <w:t>истрация Александровского сельского</w:t>
      </w:r>
      <w:r w:rsidRPr="00830E0B">
        <w:rPr>
          <w:rFonts w:ascii="Times New Roman" w:hAnsi="Times New Roman"/>
          <w:sz w:val="24"/>
          <w:szCs w:val="24"/>
        </w:rPr>
        <w:t xml:space="preserve"> поселения предъявляет требования к Заказчику работ о понуждении к исполнению обязательств по восстановлению благоустройства в судебном порядке.</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10.6. При выполнении строительно-монтажных и других работ, связанных с разрытием (проведением земляных работ), места их производства должны быть оборудованы ограждениями, обеспечивающими безопасность людей и транспорта. Кроме того, в темное время суток на дороге и тротуарах - с обозначением световой сигнализацией красного цвета. Запрещается складировать строительные материалы, строительный мусор, нерастительный (инертный) грунт на газоны, тротуары, проезжую часть за пределами ограждений мест проведения работ.</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10.7. Во избежание загрязнения подъездных путей и улиц города должна быть обеспечена очистка или мойка колес автотранспорта при выезде со строительных площадок (мест производства работ), которые оборудуются пунктами очистки или мойки колес транспортных средств на выездах. Подъездные пути к строительным площадкам должны иметь твердое покрытие. Запрещается вывоз грязи колесами автотранспорта  со строительных площадок на те</w:t>
      </w:r>
      <w:r w:rsidR="00961E3D">
        <w:rPr>
          <w:rFonts w:ascii="Times New Roman" w:hAnsi="Times New Roman"/>
          <w:sz w:val="24"/>
          <w:szCs w:val="24"/>
        </w:rPr>
        <w:t>рриторию Александровского сельского</w:t>
      </w:r>
      <w:r w:rsidRPr="00830E0B">
        <w:rPr>
          <w:rFonts w:ascii="Times New Roman" w:hAnsi="Times New Roman"/>
          <w:sz w:val="24"/>
          <w:szCs w:val="24"/>
        </w:rPr>
        <w:t xml:space="preserve"> </w:t>
      </w:r>
      <w:r w:rsidRPr="00830E0B">
        <w:rPr>
          <w:rFonts w:ascii="Times New Roman" w:hAnsi="Times New Roman"/>
          <w:color w:val="000000"/>
          <w:sz w:val="24"/>
          <w:szCs w:val="24"/>
        </w:rPr>
        <w:t>поселения (на тротуары и дороги с твердым покрытием).</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10.8. При производстве земляных работ в местах прохода пешеходов траншеи должны быть оборудованы пешеходными мостиками. Мостик для пешеходов должен иметь ширину не менее 0,8 м и перила высотой не менее 1,0 м.</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10.9. При производстве работ, указанных в пункте 6.1 настоящего раздела, должны быть приняты меры по сохранению растительного слоя грунта и использованию его по назначению.</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10.10. В случае невозможности восстановления благоустройства в связи с наступлением осенне-зимнего сезона восстановление Заказчиком работ производится по окончании вышеуказанного периода (период определяется решением штаба по подготовке к зиме и отопительному сезону). Места производства работ должны быть засыпаны, защебенены и не должны иметь просадок и выбоин.</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10.11. Работа, выполняемая Заказчиком работ и указанная в пункте 6.1 настоящего раздела, считается законченной после полного благоустройства улиц, тротуаров, пешеходных дорожек, газонов, внутриквартальных, придомовых и других территорий и подписания соответствующим админи</w:t>
      </w:r>
      <w:r w:rsidR="00961E3D">
        <w:rPr>
          <w:rFonts w:ascii="Times New Roman" w:hAnsi="Times New Roman"/>
          <w:sz w:val="24"/>
          <w:szCs w:val="24"/>
        </w:rPr>
        <w:t>страцией Александровского сельского поселения</w:t>
      </w:r>
      <w:r w:rsidRPr="00830E0B">
        <w:rPr>
          <w:rFonts w:ascii="Times New Roman" w:hAnsi="Times New Roman"/>
          <w:sz w:val="24"/>
          <w:szCs w:val="24"/>
        </w:rPr>
        <w:t xml:space="preserve"> поселения акта  о восстановлении благоустройства. В случае отсутствия подписанного сторонами акта о восстановлении благоустройства произведенные работы считаются незаконченными. Форма акта о восстановлении благоустройства утверждается постановлением админ</w:t>
      </w:r>
      <w:r w:rsidR="00961E3D">
        <w:rPr>
          <w:rFonts w:ascii="Times New Roman" w:hAnsi="Times New Roman"/>
          <w:sz w:val="24"/>
          <w:szCs w:val="24"/>
        </w:rPr>
        <w:t>истрации Александровского сельского</w:t>
      </w:r>
      <w:r w:rsidRPr="00830E0B">
        <w:rPr>
          <w:rFonts w:ascii="Times New Roman" w:hAnsi="Times New Roman"/>
          <w:sz w:val="24"/>
          <w:szCs w:val="24"/>
        </w:rPr>
        <w:t xml:space="preserve"> поселения. </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К моменту подписания акта о восстановлении благоустройства Заказчик работ должен предъявить исполнительную документацию по восстановлению благоустройства (акты на скрытые виды работ, паспорта на применяемые материалы).</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pStyle w:val="ConsNormal"/>
        <w:ind w:firstLine="0"/>
        <w:jc w:val="center"/>
        <w:rPr>
          <w:rFonts w:ascii="Times New Roman" w:hAnsi="Times New Roman" w:cs="Times New Roman"/>
          <w:sz w:val="24"/>
          <w:szCs w:val="24"/>
        </w:rPr>
      </w:pPr>
      <w:r w:rsidRPr="00830E0B">
        <w:rPr>
          <w:rFonts w:ascii="Times New Roman" w:hAnsi="Times New Roman" w:cs="Times New Roman"/>
          <w:sz w:val="24"/>
          <w:szCs w:val="24"/>
          <w:lang w:val="en-US"/>
        </w:rPr>
        <w:t>XI</w:t>
      </w:r>
      <w:r w:rsidR="00961E3D">
        <w:rPr>
          <w:rFonts w:ascii="Times New Roman" w:hAnsi="Times New Roman" w:cs="Times New Roman"/>
          <w:sz w:val="24"/>
          <w:szCs w:val="24"/>
        </w:rPr>
        <w:t>. Уборка трупов животных на территории поселения</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lastRenderedPageBreak/>
        <w:t>11.1. Трупы животных, обнаруженные на территории поселения, должны быть убраны организацией, на территории которой обнаружен труп, для утилизации не позднее 2 часов после обнаружения.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11.2. По заявке владельца, труп домашнего животного вывозится и утилизируется специализированными службами. Запрещается владельцам домашних животных и гражданам самостоятельная утилизация трупов животных.</w:t>
      </w:r>
    </w:p>
    <w:p w:rsidR="0097286C" w:rsidRPr="00830E0B" w:rsidRDefault="0097286C" w:rsidP="0097286C">
      <w:pPr>
        <w:spacing w:after="1" w:line="240" w:lineRule="auto"/>
        <w:ind w:firstLine="708"/>
        <w:jc w:val="both"/>
        <w:rPr>
          <w:rFonts w:ascii="Times New Roman" w:hAnsi="Times New Roman"/>
          <w:sz w:val="24"/>
          <w:szCs w:val="24"/>
        </w:rPr>
      </w:pPr>
    </w:p>
    <w:p w:rsidR="0097286C" w:rsidRPr="00830E0B" w:rsidRDefault="0097286C" w:rsidP="0097286C">
      <w:pPr>
        <w:spacing w:after="1" w:line="240" w:lineRule="auto"/>
        <w:ind w:firstLine="708"/>
        <w:jc w:val="both"/>
        <w:rPr>
          <w:rFonts w:ascii="Times New Roman" w:hAnsi="Times New Roman"/>
          <w:sz w:val="24"/>
          <w:szCs w:val="24"/>
        </w:rPr>
      </w:pPr>
    </w:p>
    <w:p w:rsidR="00961E3D" w:rsidRDefault="0097286C" w:rsidP="0097286C">
      <w:pPr>
        <w:pStyle w:val="ConsNormal"/>
        <w:ind w:firstLine="0"/>
        <w:jc w:val="center"/>
        <w:rPr>
          <w:rFonts w:ascii="Times New Roman" w:hAnsi="Times New Roman" w:cs="Times New Roman"/>
          <w:sz w:val="24"/>
          <w:szCs w:val="24"/>
        </w:rPr>
      </w:pPr>
      <w:r w:rsidRPr="00830E0B">
        <w:rPr>
          <w:rFonts w:ascii="Times New Roman" w:hAnsi="Times New Roman" w:cs="Times New Roman"/>
          <w:sz w:val="24"/>
          <w:szCs w:val="24"/>
          <w:lang w:val="en-US"/>
        </w:rPr>
        <w:t>XII</w:t>
      </w:r>
      <w:r w:rsidR="00961E3D">
        <w:rPr>
          <w:rFonts w:ascii="Times New Roman" w:hAnsi="Times New Roman" w:cs="Times New Roman"/>
          <w:sz w:val="24"/>
          <w:szCs w:val="24"/>
        </w:rPr>
        <w:t xml:space="preserve">. предоставление порубочного билета и </w:t>
      </w:r>
    </w:p>
    <w:p w:rsidR="0097286C" w:rsidRPr="00830E0B" w:rsidRDefault="00961E3D" w:rsidP="0097286C">
      <w:pPr>
        <w:pStyle w:val="ConsNormal"/>
        <w:ind w:firstLine="0"/>
        <w:jc w:val="center"/>
        <w:rPr>
          <w:rFonts w:ascii="Times New Roman" w:hAnsi="Times New Roman" w:cs="Times New Roman"/>
          <w:sz w:val="24"/>
          <w:szCs w:val="24"/>
        </w:rPr>
      </w:pPr>
      <w:r>
        <w:rPr>
          <w:rFonts w:ascii="Times New Roman" w:hAnsi="Times New Roman" w:cs="Times New Roman"/>
          <w:sz w:val="24"/>
          <w:szCs w:val="24"/>
        </w:rPr>
        <w:t>( или) разрешения на пересадку деревьев и кустарников</w:t>
      </w:r>
      <w:r w:rsidR="0097286C" w:rsidRPr="00830E0B">
        <w:rPr>
          <w:rFonts w:ascii="Times New Roman" w:hAnsi="Times New Roman" w:cs="Times New Roman"/>
          <w:sz w:val="24"/>
          <w:szCs w:val="24"/>
        </w:rPr>
        <w:t xml:space="preserve">. </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12.1. Предоставление порубочного билета и (или) разрешения на пересадку деревьев и кустарников (далее порубочный билет) осуществляется админи</w:t>
      </w:r>
      <w:r w:rsidR="00961E3D">
        <w:rPr>
          <w:rFonts w:ascii="Times New Roman" w:hAnsi="Times New Roman" w:cs="Times New Roman"/>
          <w:sz w:val="24"/>
          <w:szCs w:val="24"/>
        </w:rPr>
        <w:t>страцией Александровского сельского</w:t>
      </w:r>
      <w:r w:rsidRPr="00830E0B">
        <w:rPr>
          <w:rFonts w:ascii="Times New Roman" w:hAnsi="Times New Roman" w:cs="Times New Roman"/>
          <w:sz w:val="24"/>
          <w:szCs w:val="24"/>
        </w:rPr>
        <w:t xml:space="preserve"> поселения. Порядок выдачи порубочного билета определяется постановлением администрац</w:t>
      </w:r>
      <w:r w:rsidR="00961E3D">
        <w:rPr>
          <w:rFonts w:ascii="Times New Roman" w:hAnsi="Times New Roman" w:cs="Times New Roman"/>
          <w:sz w:val="24"/>
          <w:szCs w:val="24"/>
        </w:rPr>
        <w:t>ии Александровского сельского</w:t>
      </w:r>
      <w:r w:rsidRPr="00830E0B">
        <w:rPr>
          <w:rFonts w:ascii="Times New Roman" w:hAnsi="Times New Roman" w:cs="Times New Roman"/>
          <w:sz w:val="24"/>
          <w:szCs w:val="24"/>
        </w:rPr>
        <w:t xml:space="preserve">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12.2. Вырубка деревьев и кустарников в населенных</w:t>
      </w:r>
      <w:r w:rsidR="00961E3D">
        <w:rPr>
          <w:rFonts w:ascii="Times New Roman" w:hAnsi="Times New Roman" w:cs="Times New Roman"/>
          <w:sz w:val="24"/>
          <w:szCs w:val="24"/>
        </w:rPr>
        <w:t xml:space="preserve"> пунктах Александровского сельского </w:t>
      </w:r>
      <w:r w:rsidRPr="00830E0B">
        <w:rPr>
          <w:rFonts w:ascii="Times New Roman" w:hAnsi="Times New Roman" w:cs="Times New Roman"/>
          <w:sz w:val="24"/>
          <w:szCs w:val="24"/>
        </w:rPr>
        <w:t xml:space="preserve"> поселения может проводиться в случаях:</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осуществления градостроительной деятельности в соответствии с действующим законодательством;</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проведения санитарных рубок и реконструкции зеленых насаждений;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восстановления по заключению органов санитарно-эпидемиологического надзора нормативного светового режима в жилых и нежилых помещениях, затеняемых деревьями;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ликвидации аварийных и чрезвычайных ситуаций, ремонта подземных коммуникаций и капитальных инженерных сооружений. </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12.3. При производстве строительных и ремонтных работ, связанных с необходимостью вырубки деревьев и кустарников, строительные и другие организации либо граждане обязаны не позднее чем за пять суток до начала работ подать заявку в админ</w:t>
      </w:r>
      <w:r w:rsidR="00961E3D">
        <w:rPr>
          <w:rFonts w:ascii="Times New Roman" w:hAnsi="Times New Roman" w:cs="Times New Roman"/>
          <w:sz w:val="24"/>
          <w:szCs w:val="24"/>
        </w:rPr>
        <w:t>истрацию Александровского сельского</w:t>
      </w:r>
      <w:r w:rsidRPr="00830E0B">
        <w:rPr>
          <w:rFonts w:ascii="Times New Roman" w:hAnsi="Times New Roman" w:cs="Times New Roman"/>
          <w:sz w:val="24"/>
          <w:szCs w:val="24"/>
        </w:rPr>
        <w:t xml:space="preserve"> поселения на получение порубочного билета по установленной форме.</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На основании заявки комиссия производит обследование сносимых зеленых насаждений с составлением акта.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Компенсационное озеленение производится в случаях повреждения, уничтожения зеленых насаждений, а также в случаях разрешенной вырубки деревьев и кустарников при осуществлении строительной деятельности. </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Компенсационное озеленение производится на той же административной территории населенного пункта, где были уничтожены, повреждены или вырублены зеленые насаждения.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Количество единиц растений и занимаемая ими площадь не должны быть уменьшены. Видовой состав высаживаемых деревьев и кустарников должен быть равноценен уничтоженному видовому составу.</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Источником финансирования мероприятий по компенсационному озеленению являются средства граждан и юридических лиц, виновных в повреждении, уничтожении зеленых насаждений или производящих вырубку деревьев и кустарников при осуществлении строительной деятельности. </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Организация или гражданин, в чьих интересах производится снос зеленых насаждений, возмещают до начала работ ущерб, наносимый зеленому фонду городского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12.4. Организация или гражданин имеют право произвести снос зеленых насаждений только после получения порубочного билета в админ</w:t>
      </w:r>
      <w:r w:rsidR="00961E3D">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 который выдается на основании поступившей заявки и подписанного всеми заинтересованными лицами акта.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lastRenderedPageBreak/>
        <w:t>12.5. При сносе зеленых насаждений без оформления порубочного билета в установленном порядке организация или гражданин несет ответственность в соответствии с действующим законодательством.</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12.6. Наложение ответственности в административном или судебном порядке не освобождает виновных от обязанности возместить причиненный ущерб в результате повреждения или уничтожения зеленых насаждений.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12.7. Полученные средства направляются исключительно на восстановление зеленого фонда Иловлинского городского поселения.</w:t>
      </w:r>
    </w:p>
    <w:p w:rsidR="0097286C" w:rsidRPr="00830E0B" w:rsidRDefault="0097286C" w:rsidP="0097286C">
      <w:pPr>
        <w:pStyle w:val="ConsNormal"/>
        <w:ind w:firstLine="540"/>
        <w:jc w:val="both"/>
        <w:rPr>
          <w:rFonts w:ascii="Times New Roman" w:hAnsi="Times New Roman" w:cs="Times New Roman"/>
          <w:sz w:val="24"/>
          <w:szCs w:val="24"/>
        </w:rPr>
      </w:pPr>
    </w:p>
    <w:p w:rsidR="0097286C" w:rsidRPr="00830E0B" w:rsidRDefault="0097286C" w:rsidP="0097286C">
      <w:pPr>
        <w:pStyle w:val="ConsNormal"/>
        <w:ind w:firstLine="540"/>
        <w:jc w:val="both"/>
        <w:rPr>
          <w:rFonts w:ascii="Times New Roman" w:hAnsi="Times New Roman" w:cs="Times New Roman"/>
          <w:sz w:val="24"/>
          <w:szCs w:val="24"/>
        </w:rPr>
      </w:pPr>
    </w:p>
    <w:p w:rsidR="0097286C" w:rsidRPr="00830E0B" w:rsidRDefault="0097286C" w:rsidP="0097286C">
      <w:pPr>
        <w:pStyle w:val="ConsNormal"/>
        <w:ind w:firstLine="0"/>
        <w:jc w:val="center"/>
        <w:rPr>
          <w:rFonts w:ascii="Times New Roman" w:hAnsi="Times New Roman" w:cs="Times New Roman"/>
          <w:sz w:val="24"/>
          <w:szCs w:val="24"/>
        </w:rPr>
      </w:pPr>
      <w:r w:rsidRPr="00830E0B">
        <w:rPr>
          <w:rFonts w:ascii="Times New Roman" w:hAnsi="Times New Roman" w:cs="Times New Roman"/>
          <w:sz w:val="24"/>
          <w:szCs w:val="24"/>
          <w:lang w:val="en-US"/>
        </w:rPr>
        <w:t>XIII</w:t>
      </w:r>
      <w:r w:rsidR="00961E3D">
        <w:rPr>
          <w:rFonts w:ascii="Times New Roman" w:hAnsi="Times New Roman" w:cs="Times New Roman"/>
          <w:sz w:val="24"/>
          <w:szCs w:val="24"/>
        </w:rPr>
        <w:t>. Выдача разрешения на перемещение отходов строительства, сноса зданий и сооружений, в том числе грунтов</w:t>
      </w:r>
      <w:r w:rsidRPr="00830E0B">
        <w:rPr>
          <w:rFonts w:ascii="Times New Roman" w:hAnsi="Times New Roman" w:cs="Times New Roman"/>
          <w:sz w:val="24"/>
          <w:szCs w:val="24"/>
        </w:rPr>
        <w:t xml:space="preserve">. </w:t>
      </w:r>
    </w:p>
    <w:p w:rsidR="0097286C" w:rsidRPr="00830E0B" w:rsidRDefault="0097286C" w:rsidP="0097286C">
      <w:pPr>
        <w:pStyle w:val="ConsNormal"/>
        <w:ind w:firstLine="0"/>
        <w:jc w:val="center"/>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13.1. Выдача разрешения на перемещение отходов строительства, сноса зданий и сооружений, в том числе грунтов (далее разрешение) осуществляется администрацией Иловлинского городского поселения. Порядок выдачи разрешения определяется постановлением админ</w:t>
      </w:r>
      <w:r w:rsidR="00961E3D">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13.2. При возникновении необходимости перемещения отходов строительства, сноса зданий и сооружений, в том числе грунтов при производстве строительных и ремонтных работ, строительные и другие организации либо граждане обязаны: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не позднее чем за пять суток до начала работ подать заявку в админ</w:t>
      </w:r>
      <w:r w:rsidR="00961E3D">
        <w:rPr>
          <w:rFonts w:ascii="Times New Roman" w:hAnsi="Times New Roman" w:cs="Times New Roman"/>
          <w:sz w:val="24"/>
          <w:szCs w:val="24"/>
        </w:rPr>
        <w:t>истрацию Александровского сельского</w:t>
      </w:r>
      <w:r w:rsidRPr="00830E0B">
        <w:rPr>
          <w:rFonts w:ascii="Times New Roman" w:hAnsi="Times New Roman" w:cs="Times New Roman"/>
          <w:sz w:val="24"/>
          <w:szCs w:val="24"/>
        </w:rPr>
        <w:t xml:space="preserve"> поселения на получение разрешения по установленной форме с приложением необходимых документов;</w:t>
      </w:r>
    </w:p>
    <w:p w:rsidR="0097286C" w:rsidRPr="00830E0B" w:rsidRDefault="0097286C" w:rsidP="0097286C">
      <w:pPr>
        <w:pStyle w:val="ConsNormal"/>
        <w:ind w:right="-1" w:firstLine="709"/>
        <w:jc w:val="both"/>
        <w:rPr>
          <w:rFonts w:ascii="Times New Roman" w:hAnsi="Times New Roman" w:cs="Times New Roman"/>
          <w:sz w:val="24"/>
          <w:szCs w:val="24"/>
        </w:rPr>
      </w:pPr>
      <w:r w:rsidRPr="00830E0B">
        <w:rPr>
          <w:rFonts w:ascii="Times New Roman" w:hAnsi="Times New Roman" w:cs="Times New Roman"/>
          <w:sz w:val="24"/>
          <w:szCs w:val="24"/>
        </w:rPr>
        <w:t>по завершению работ вернуть в адрес админ</w:t>
      </w:r>
      <w:r w:rsidR="00961E3D">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 оригинал разрешения   с отметкой отправителя и получателя отходов либо грунтов для закрытия.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13.3. Оформленное в установленном порядке разрешение должно находиться на месте производства работ у ответственного исполнителя и представляться по требованию лиц, имеющих право контроля.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13.4. Сроки работ по разрешению могут быть продлены при предоставлении письменного ходатайства и объяснения причин изменения сроков выполнения работ. Ходатайство должно предоставляться не позднее пяти суток до окончания действия первоначальных сроков работ.</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13.5. При нарушении условий разрешения, невыполнении условий разрешения, администрация Иловлинского городского поселения вправе отозвать разрешение. Разрешение выдается только после устранения всех недостатков, нарушений.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13.6. Производство работ по перемещению отходов строительства, сноса зданий и сооружений, в том числе грунтов  без разрешения или по разрешению с истекшим сроком является самовольным и рассматривается как нарушение Правил.</w:t>
      </w:r>
    </w:p>
    <w:p w:rsidR="0097286C" w:rsidRPr="00830E0B" w:rsidRDefault="0097286C" w:rsidP="0097286C">
      <w:pPr>
        <w:pStyle w:val="ConsNormal"/>
        <w:ind w:firstLine="709"/>
        <w:jc w:val="both"/>
        <w:rPr>
          <w:rFonts w:ascii="Times New Roman" w:hAnsi="Times New Roman" w:cs="Times New Roman"/>
          <w:sz w:val="24"/>
          <w:szCs w:val="24"/>
        </w:rPr>
      </w:pPr>
    </w:p>
    <w:p w:rsidR="00993A5E" w:rsidRDefault="0097286C" w:rsidP="00993A5E">
      <w:pPr>
        <w:spacing w:after="0" w:line="240" w:lineRule="auto"/>
        <w:jc w:val="center"/>
        <w:rPr>
          <w:rFonts w:ascii="Times New Roman" w:hAnsi="Times New Roman"/>
          <w:sz w:val="24"/>
          <w:szCs w:val="24"/>
        </w:rPr>
      </w:pPr>
      <w:r w:rsidRPr="00830E0B">
        <w:rPr>
          <w:rFonts w:ascii="Times New Roman" w:hAnsi="Times New Roman"/>
          <w:sz w:val="24"/>
          <w:szCs w:val="24"/>
          <w:lang w:val="en-US"/>
        </w:rPr>
        <w:t>XIV</w:t>
      </w:r>
      <w:r w:rsidRPr="00830E0B">
        <w:rPr>
          <w:rFonts w:ascii="Times New Roman" w:hAnsi="Times New Roman"/>
          <w:sz w:val="24"/>
          <w:szCs w:val="24"/>
        </w:rPr>
        <w:t>.</w:t>
      </w:r>
      <w:r w:rsidR="00993A5E">
        <w:rPr>
          <w:rFonts w:ascii="Times New Roman" w:hAnsi="Times New Roman"/>
          <w:sz w:val="24"/>
          <w:szCs w:val="24"/>
        </w:rPr>
        <w:t xml:space="preserve"> Согласование схемы транспорта и </w:t>
      </w:r>
    </w:p>
    <w:p w:rsidR="0097286C" w:rsidRPr="00830E0B" w:rsidRDefault="00993A5E" w:rsidP="0097286C">
      <w:pPr>
        <w:spacing w:line="240" w:lineRule="auto"/>
        <w:jc w:val="center"/>
        <w:rPr>
          <w:rFonts w:ascii="Times New Roman" w:hAnsi="Times New Roman"/>
          <w:sz w:val="24"/>
          <w:szCs w:val="24"/>
        </w:rPr>
      </w:pPr>
      <w:r>
        <w:rPr>
          <w:rFonts w:ascii="Times New Roman" w:hAnsi="Times New Roman"/>
          <w:sz w:val="24"/>
          <w:szCs w:val="24"/>
        </w:rPr>
        <w:t>пешеходов на период проведения работ на проезжей части</w:t>
      </w:r>
      <w:r w:rsidR="0097286C" w:rsidRPr="00830E0B">
        <w:rPr>
          <w:rFonts w:ascii="Times New Roman" w:hAnsi="Times New Roman"/>
          <w:sz w:val="24"/>
          <w:szCs w:val="24"/>
        </w:rPr>
        <w:t>.</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14.1. Согласование схемы движения (далее согласование) осуществляется администрацией Иловлинского городского поселения. Порядок согласования  определяется постановлением админ</w:t>
      </w:r>
      <w:r w:rsidR="00993A5E">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14.2. При возникновении необходимости согласования схемы движения транспорта и пешеходов на период проведения работ на проезжей части, заявители обязаны: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не позднее чем за пять суток до начала работ подать заявление в админ</w:t>
      </w:r>
      <w:r w:rsidR="00993A5E">
        <w:rPr>
          <w:rFonts w:ascii="Times New Roman" w:hAnsi="Times New Roman" w:cs="Times New Roman"/>
          <w:sz w:val="24"/>
          <w:szCs w:val="24"/>
        </w:rPr>
        <w:t>истрацию Александровского сельского</w:t>
      </w:r>
      <w:r w:rsidRPr="00830E0B">
        <w:rPr>
          <w:rFonts w:ascii="Times New Roman" w:hAnsi="Times New Roman" w:cs="Times New Roman"/>
          <w:sz w:val="24"/>
          <w:szCs w:val="24"/>
        </w:rPr>
        <w:t xml:space="preserve"> поселения на получение согласования по установленной форме. К заявлению в обязательном порядке прилагается проект привязанной к местности схемы движения транспорта и пешеходов на период проведения работ согласованный с </w:t>
      </w:r>
      <w:r w:rsidRPr="00830E0B">
        <w:rPr>
          <w:rFonts w:ascii="Times New Roman" w:hAnsi="Times New Roman" w:cs="Times New Roman"/>
          <w:sz w:val="24"/>
          <w:szCs w:val="24"/>
        </w:rPr>
        <w:lastRenderedPageBreak/>
        <w:t xml:space="preserve">территориальным органом ГИБДД. </w:t>
      </w:r>
      <w:r w:rsidRPr="00830E0B">
        <w:rPr>
          <w:rFonts w:ascii="Times New Roman" w:hAnsi="Times New Roman" w:cs="Times New Roman"/>
          <w:color w:val="000000"/>
          <w:sz w:val="24"/>
          <w:szCs w:val="24"/>
          <w:shd w:val="clear" w:color="auto" w:fill="FFFFFF"/>
        </w:rPr>
        <w:t>На схеме должны быть указаны геометрические параметры ремонтируемого участка (ширина проезжей части и обочин, радиусы кривых в плане, продольный уклон, тип покрытия и т.д.) с указанием искусственных сооружений, расположения съездов, разъездов и объездов, мест расстановки дорожных знаков, нанесения при необходимости временной разметки, ограждений, расположения сигнальных фонарей, складирования строительных материалов. На схеме указывают вид и характер работ, сроки их исполнения, наименование организации, проводящей работы, телефоны и фамилии должностных лиц, составивших схему и ответственных за проведение работ</w:t>
      </w:r>
      <w:r w:rsidRPr="00830E0B">
        <w:rPr>
          <w:rFonts w:ascii="Times New Roman" w:hAnsi="Times New Roman" w:cs="Times New Roman"/>
          <w:sz w:val="24"/>
          <w:szCs w:val="24"/>
        </w:rPr>
        <w:t>;</w:t>
      </w:r>
    </w:p>
    <w:p w:rsidR="0097286C" w:rsidRPr="00830E0B" w:rsidRDefault="0097286C" w:rsidP="0097286C">
      <w:pPr>
        <w:pStyle w:val="ConsNormal"/>
        <w:ind w:right="-1" w:firstLine="709"/>
        <w:jc w:val="both"/>
        <w:rPr>
          <w:rFonts w:ascii="Times New Roman" w:hAnsi="Times New Roman" w:cs="Times New Roman"/>
          <w:sz w:val="24"/>
          <w:szCs w:val="24"/>
        </w:rPr>
      </w:pPr>
      <w:r w:rsidRPr="00830E0B">
        <w:rPr>
          <w:rFonts w:ascii="Times New Roman" w:hAnsi="Times New Roman" w:cs="Times New Roman"/>
          <w:sz w:val="24"/>
          <w:szCs w:val="24"/>
        </w:rPr>
        <w:t>по завершению работ вернуть в адрес админ</w:t>
      </w:r>
      <w:r w:rsidR="00993A5E">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 оригинал согласованной схемы для закрытия.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14.3. Согласованная в установленном порядке схема должна находиться на месте производства работ у ответственного исполнителя и представляться по требованию лиц, имеющих право контроля.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14.4. Организации, ведущие строительные, ремонтные работы на участках сложившейся  застройки поселения, обязаны: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вокруг строительных площадок устанавливать сплошные ограждения, габаритное освещение, обеспечивать проезды спецмашин и личного транспорта, проходы для пешеходов;</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иметь трафареты с указанием названия предприятия и номеров телефонов, фамилии, имени, отчества лица, ответственного за строительную площадку;</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производить срезку и складирование используемого для рекультивации земель растительного слоя грунта в специально отведенных местах;</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производить работы по водоотводу.</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14.5. Складировать материалы и оборудование только в пределах строительной площадки, лишний грунт и мусор своевременно вывозить на специально отведенные места, не допускать выезда со строительной площадки на улицы загрязненных машин и механизмов, выезды со строительных площадок должны быть выполнены с твердым покрытием, исключающим вывоз грязи на проезжую часть.</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14.6. На период строительства содержать 15-метровую зону (по периметру), прилегающую к строительной площадке территорию, в соответствии с требованиями настоящих Правил, содержать подъездные к стройплощадке автодороги в надлежащем санитарном и эксплуатационном состоянии.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14.7. После окончания работ в установленный срок восстановить все проходы, проезды, тротуары, газоны и другие элементы внешнего благоустройства, нарушенные при производстве работ, и предъявить владельцу по акту.</w:t>
      </w:r>
    </w:p>
    <w:p w:rsidR="0097286C" w:rsidRPr="00830E0B" w:rsidRDefault="0097286C" w:rsidP="0097286C">
      <w:pPr>
        <w:spacing w:after="1" w:line="240" w:lineRule="auto"/>
        <w:ind w:firstLine="708"/>
        <w:jc w:val="both"/>
        <w:rPr>
          <w:rFonts w:ascii="Times New Roman" w:hAnsi="Times New Roman"/>
          <w:sz w:val="24"/>
          <w:szCs w:val="24"/>
        </w:rPr>
      </w:pPr>
    </w:p>
    <w:p w:rsidR="0097286C" w:rsidRPr="00830E0B" w:rsidRDefault="0097286C" w:rsidP="0097286C">
      <w:pPr>
        <w:pStyle w:val="ConsNormal"/>
        <w:ind w:firstLine="0"/>
        <w:jc w:val="center"/>
        <w:rPr>
          <w:rFonts w:ascii="Times New Roman" w:hAnsi="Times New Roman" w:cs="Times New Roman"/>
          <w:sz w:val="24"/>
          <w:szCs w:val="24"/>
        </w:rPr>
      </w:pPr>
      <w:r w:rsidRPr="00830E0B">
        <w:rPr>
          <w:rFonts w:ascii="Times New Roman" w:hAnsi="Times New Roman" w:cs="Times New Roman"/>
          <w:sz w:val="24"/>
          <w:szCs w:val="24"/>
          <w:lang w:val="en-US"/>
        </w:rPr>
        <w:t>XV</w:t>
      </w:r>
      <w:r w:rsidR="00993A5E">
        <w:rPr>
          <w:rFonts w:ascii="Times New Roman" w:hAnsi="Times New Roman" w:cs="Times New Roman"/>
          <w:sz w:val="24"/>
          <w:szCs w:val="24"/>
        </w:rPr>
        <w:t>. Согласование проведения работ в технических и охранных зонах</w:t>
      </w:r>
      <w:r w:rsidRPr="00830E0B">
        <w:rPr>
          <w:rFonts w:ascii="Times New Roman" w:hAnsi="Times New Roman" w:cs="Times New Roman"/>
          <w:sz w:val="24"/>
          <w:szCs w:val="24"/>
        </w:rPr>
        <w:t xml:space="preserve">. </w:t>
      </w:r>
    </w:p>
    <w:p w:rsidR="0097286C" w:rsidRPr="00830E0B" w:rsidRDefault="0097286C" w:rsidP="0097286C">
      <w:pPr>
        <w:pStyle w:val="ConsNormal"/>
        <w:ind w:firstLine="0"/>
        <w:jc w:val="both"/>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15.1. Согласование проведения работ в технических и охранных зонах (далее согласование) осуществляется админи</w:t>
      </w:r>
      <w:r w:rsidR="00993A5E">
        <w:rPr>
          <w:rFonts w:ascii="Times New Roman" w:hAnsi="Times New Roman" w:cs="Times New Roman"/>
          <w:sz w:val="24"/>
          <w:szCs w:val="24"/>
        </w:rPr>
        <w:t>страцией Александровского сельского</w:t>
      </w:r>
      <w:r w:rsidRPr="00830E0B">
        <w:rPr>
          <w:rFonts w:ascii="Times New Roman" w:hAnsi="Times New Roman" w:cs="Times New Roman"/>
          <w:sz w:val="24"/>
          <w:szCs w:val="24"/>
        </w:rPr>
        <w:t xml:space="preserve"> поселения. Порядок согласования  определяетс</w:t>
      </w:r>
      <w:r w:rsidR="00993A5E">
        <w:rPr>
          <w:rFonts w:ascii="Times New Roman" w:hAnsi="Times New Roman" w:cs="Times New Roman"/>
          <w:sz w:val="24"/>
          <w:szCs w:val="24"/>
        </w:rPr>
        <w:t>я постановлением администрации Александровского сельского</w:t>
      </w:r>
      <w:r w:rsidRPr="00830E0B">
        <w:rPr>
          <w:rFonts w:ascii="Times New Roman" w:hAnsi="Times New Roman" w:cs="Times New Roman"/>
          <w:sz w:val="24"/>
          <w:szCs w:val="24"/>
        </w:rPr>
        <w:t xml:space="preserve">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15.2. При возникновении необходимости согласования проведения работ в технических и охранных зонах, заявители обязаны:</w:t>
      </w:r>
    </w:p>
    <w:p w:rsidR="0097286C" w:rsidRPr="00830E0B" w:rsidRDefault="0097286C" w:rsidP="0097286C">
      <w:pPr>
        <w:pStyle w:val="ConsNormal"/>
        <w:ind w:right="-1" w:firstLine="709"/>
        <w:jc w:val="both"/>
        <w:rPr>
          <w:rFonts w:ascii="Times New Roman" w:hAnsi="Times New Roman" w:cs="Times New Roman"/>
          <w:sz w:val="24"/>
          <w:szCs w:val="24"/>
        </w:rPr>
      </w:pPr>
      <w:r w:rsidRPr="00830E0B">
        <w:rPr>
          <w:rFonts w:ascii="Times New Roman" w:hAnsi="Times New Roman" w:cs="Times New Roman"/>
          <w:sz w:val="24"/>
          <w:szCs w:val="24"/>
        </w:rPr>
        <w:t>не позднее чем за пять суток до начала работ подать заявление в админ</w:t>
      </w:r>
      <w:r w:rsidR="00993A5E">
        <w:rPr>
          <w:rFonts w:ascii="Times New Roman" w:hAnsi="Times New Roman" w:cs="Times New Roman"/>
          <w:sz w:val="24"/>
          <w:szCs w:val="24"/>
        </w:rPr>
        <w:t>истрацию Александровского сельского</w:t>
      </w:r>
      <w:r w:rsidRPr="00830E0B">
        <w:rPr>
          <w:rFonts w:ascii="Times New Roman" w:hAnsi="Times New Roman" w:cs="Times New Roman"/>
          <w:sz w:val="24"/>
          <w:szCs w:val="24"/>
        </w:rPr>
        <w:t xml:space="preserve"> поселения на получение согласования по установленной форме;</w:t>
      </w:r>
    </w:p>
    <w:p w:rsidR="0097286C" w:rsidRPr="00830E0B" w:rsidRDefault="0097286C" w:rsidP="0097286C">
      <w:pPr>
        <w:pStyle w:val="ConsNormal"/>
        <w:ind w:right="-1" w:firstLine="709"/>
        <w:jc w:val="both"/>
        <w:rPr>
          <w:rFonts w:ascii="Times New Roman" w:hAnsi="Times New Roman" w:cs="Times New Roman"/>
          <w:sz w:val="24"/>
          <w:szCs w:val="24"/>
        </w:rPr>
      </w:pPr>
      <w:r w:rsidRPr="00830E0B">
        <w:rPr>
          <w:rFonts w:ascii="Times New Roman" w:hAnsi="Times New Roman" w:cs="Times New Roman"/>
          <w:sz w:val="24"/>
          <w:szCs w:val="24"/>
        </w:rPr>
        <w:t>по завершению работ вернуть в адрес админ</w:t>
      </w:r>
      <w:r w:rsidR="00993A5E">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 оригинал согласованной схемы для закрытия.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lastRenderedPageBreak/>
        <w:t>15.3. Согласование проведения работ должно находиться на месте производства работ у ответственного исполнителя и представляться по требованию лиц, имеющих право контроля.</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pStyle w:val="ConsNormal"/>
        <w:ind w:firstLine="0"/>
        <w:jc w:val="center"/>
        <w:rPr>
          <w:rFonts w:ascii="Times New Roman" w:hAnsi="Times New Roman" w:cs="Times New Roman"/>
          <w:sz w:val="24"/>
          <w:szCs w:val="24"/>
        </w:rPr>
      </w:pPr>
      <w:r w:rsidRPr="00830E0B">
        <w:rPr>
          <w:rFonts w:ascii="Times New Roman" w:hAnsi="Times New Roman" w:cs="Times New Roman"/>
          <w:sz w:val="24"/>
          <w:szCs w:val="24"/>
          <w:lang w:val="en-US"/>
        </w:rPr>
        <w:t>XVI</w:t>
      </w:r>
      <w:r w:rsidR="00993A5E">
        <w:rPr>
          <w:rFonts w:ascii="Times New Roman" w:hAnsi="Times New Roman" w:cs="Times New Roman"/>
          <w:sz w:val="24"/>
          <w:szCs w:val="24"/>
        </w:rPr>
        <w:t>. Порядок размещения на территории Александровского сельского поселения передвижных зрелищных сооружений (цирков, зооцирков, зоопарков, аттракционов</w:t>
      </w:r>
      <w:r w:rsidRPr="00830E0B">
        <w:rPr>
          <w:rFonts w:ascii="Times New Roman" w:hAnsi="Times New Roman" w:cs="Times New Roman"/>
          <w:sz w:val="24"/>
          <w:szCs w:val="24"/>
        </w:rPr>
        <w:t>)</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16.1. Площадки на те</w:t>
      </w:r>
      <w:r w:rsidR="00993A5E">
        <w:rPr>
          <w:rFonts w:ascii="Times New Roman" w:hAnsi="Times New Roman" w:cs="Times New Roman"/>
          <w:sz w:val="24"/>
          <w:szCs w:val="24"/>
        </w:rPr>
        <w:t>рритории Александровского сельского</w:t>
      </w:r>
      <w:r w:rsidRPr="00830E0B">
        <w:rPr>
          <w:rFonts w:ascii="Times New Roman" w:hAnsi="Times New Roman" w:cs="Times New Roman"/>
          <w:sz w:val="24"/>
          <w:szCs w:val="24"/>
        </w:rPr>
        <w:t xml:space="preserve"> поселения для проведения массовых зрелищных мероприятий и размещения сборно-разборных конструкций сооружений гастролирующих передвижных цирков, зооцирков, луна-парков, зоопарков, аттракционов определяются МКУ «Центр культуры, спорта </w:t>
      </w:r>
      <w:r w:rsidR="00993A5E">
        <w:rPr>
          <w:rFonts w:ascii="Times New Roman" w:hAnsi="Times New Roman" w:cs="Times New Roman"/>
          <w:sz w:val="24"/>
          <w:szCs w:val="24"/>
        </w:rPr>
        <w:t>и библиотечного обслуживания</w:t>
      </w:r>
      <w:r w:rsidRPr="00830E0B">
        <w:rPr>
          <w:rFonts w:ascii="Times New Roman" w:hAnsi="Times New Roman" w:cs="Times New Roman"/>
          <w:sz w:val="24"/>
          <w:szCs w:val="24"/>
        </w:rPr>
        <w:t xml:space="preserve"> </w:t>
      </w:r>
      <w:r w:rsidR="00993A5E">
        <w:rPr>
          <w:rFonts w:ascii="Times New Roman" w:hAnsi="Times New Roman" w:cs="Times New Roman"/>
          <w:sz w:val="24"/>
          <w:szCs w:val="24"/>
        </w:rPr>
        <w:t>Александровского сельского</w:t>
      </w:r>
      <w:r w:rsidRPr="00830E0B">
        <w:rPr>
          <w:rFonts w:ascii="Times New Roman" w:hAnsi="Times New Roman" w:cs="Times New Roman"/>
          <w:sz w:val="24"/>
          <w:szCs w:val="24"/>
        </w:rPr>
        <w:t xml:space="preserve"> поселения» по согласованию с админи</w:t>
      </w:r>
      <w:r w:rsidR="00993A5E">
        <w:rPr>
          <w:rFonts w:ascii="Times New Roman" w:hAnsi="Times New Roman" w:cs="Times New Roman"/>
          <w:sz w:val="24"/>
          <w:szCs w:val="24"/>
        </w:rPr>
        <w:t>страцией Александровского сельского</w:t>
      </w:r>
      <w:r w:rsidRPr="00830E0B">
        <w:rPr>
          <w:rFonts w:ascii="Times New Roman" w:hAnsi="Times New Roman" w:cs="Times New Roman"/>
          <w:sz w:val="24"/>
          <w:szCs w:val="24"/>
        </w:rPr>
        <w:t xml:space="preserve"> поселения в установленном порядке. Размещение передвижных зрелищных сооружений допускается при условии письменного ознакомления их руководителей с настоящим Порядком.</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16.2. Администрация гастролирующего учреждения культурно-массового отдыха или организатор зрелищных мероприятий на территории поселения обязаны: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размещать сооружения и конструкции на оборудованных площадках;</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обеспечить надежность конструкций строений и сооружений;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обеспечить безопасность зрителей;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соблюдать в период гастролей чистоту и порядок на занимаемой территории;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заключить договор на сбор и вывоз ТКО.</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обеспечить должное санитарное состояние  на занимаемой территории и уборку зоны санитарной ответственности шириной </w:t>
      </w:r>
      <w:smartTag w:uri="urn:schemas-microsoft-com:office:smarttags" w:element="metricconverter">
        <w:smartTagPr>
          <w:attr w:name="ProductID" w:val="10 метров"/>
        </w:smartTagPr>
        <w:r w:rsidRPr="00830E0B">
          <w:rPr>
            <w:rFonts w:ascii="Times New Roman" w:hAnsi="Times New Roman" w:cs="Times New Roman"/>
            <w:sz w:val="24"/>
            <w:szCs w:val="24"/>
          </w:rPr>
          <w:t>10 метров</w:t>
        </w:r>
      </w:smartTag>
      <w:r w:rsidRPr="00830E0B">
        <w:rPr>
          <w:rFonts w:ascii="Times New Roman" w:hAnsi="Times New Roman" w:cs="Times New Roman"/>
          <w:sz w:val="24"/>
          <w:szCs w:val="24"/>
        </w:rPr>
        <w:t xml:space="preserve"> по периметру занимаемой территории;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заключить договоры со специализированными предприятиями на водообеспечение, электроснабжение, ветеринарное обслуживание;</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по завершении работы сдать занимаемую территорию и объекты внешнего благоустройства по акту;</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соблюдать настоящие Правила.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16.3. Администрации гастролирующего учреждения культурно-массового отдыха или организатору зрелищных мероприятий на те</w:t>
      </w:r>
      <w:r w:rsidR="00993A5E">
        <w:rPr>
          <w:rFonts w:ascii="Times New Roman" w:hAnsi="Times New Roman" w:cs="Times New Roman"/>
          <w:sz w:val="24"/>
          <w:szCs w:val="24"/>
        </w:rPr>
        <w:t xml:space="preserve">рритории Александровского сельского </w:t>
      </w:r>
      <w:r w:rsidRPr="00830E0B">
        <w:rPr>
          <w:rFonts w:ascii="Times New Roman" w:hAnsi="Times New Roman" w:cs="Times New Roman"/>
          <w:sz w:val="24"/>
          <w:szCs w:val="24"/>
        </w:rPr>
        <w:t>поселения запрещается: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размещать конструкции и сооружения или проводить зрелищные мероприятия на территориях не отведенных для этих целей;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производить выпас травоядных животных на территории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производить захоронение п</w:t>
      </w:r>
      <w:r w:rsidR="00993A5E">
        <w:rPr>
          <w:rFonts w:ascii="Times New Roman" w:hAnsi="Times New Roman" w:cs="Times New Roman"/>
          <w:sz w:val="24"/>
          <w:szCs w:val="24"/>
        </w:rPr>
        <w:t>авших животных на территории Александровского сельского</w:t>
      </w:r>
      <w:r w:rsidRPr="00830E0B">
        <w:rPr>
          <w:rFonts w:ascii="Times New Roman" w:hAnsi="Times New Roman" w:cs="Times New Roman"/>
          <w:sz w:val="24"/>
          <w:szCs w:val="24"/>
        </w:rPr>
        <w:t xml:space="preserve">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засорять те</w:t>
      </w:r>
      <w:r w:rsidR="00993A5E">
        <w:rPr>
          <w:rFonts w:ascii="Times New Roman" w:hAnsi="Times New Roman" w:cs="Times New Roman"/>
          <w:sz w:val="24"/>
          <w:szCs w:val="24"/>
        </w:rPr>
        <w:t>рриторию Александровского сельского</w:t>
      </w:r>
      <w:r w:rsidRPr="00830E0B">
        <w:rPr>
          <w:rFonts w:ascii="Times New Roman" w:hAnsi="Times New Roman" w:cs="Times New Roman"/>
          <w:sz w:val="24"/>
          <w:szCs w:val="24"/>
        </w:rPr>
        <w:t xml:space="preserve"> поселения экскрементами животных;</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наносить вред существующим объектам внешнего благоустройства;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размещать рекламу на местах, не предназначенных для этих целей (на деревьях, столбах электроснабжения, турникетах, ограждениях).</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16.4. Администрация гастролирующего учреждения культурно-массового отдыха или организатор зрелищных мероприятий в период гастролей на те</w:t>
      </w:r>
      <w:r w:rsidR="00993A5E">
        <w:rPr>
          <w:rFonts w:ascii="Times New Roman" w:hAnsi="Times New Roman" w:cs="Times New Roman"/>
          <w:sz w:val="24"/>
          <w:szCs w:val="24"/>
        </w:rPr>
        <w:t>рритории Александровского сельского</w:t>
      </w:r>
      <w:r w:rsidRPr="00830E0B">
        <w:rPr>
          <w:rFonts w:ascii="Times New Roman" w:hAnsi="Times New Roman" w:cs="Times New Roman"/>
          <w:sz w:val="24"/>
          <w:szCs w:val="24"/>
        </w:rPr>
        <w:t xml:space="preserve"> поселения несет ответственность за сохранность своих сооружений и инвентаря, а также объектов внешнего благоустройства на отведенной территории.</w:t>
      </w:r>
    </w:p>
    <w:p w:rsidR="0097286C" w:rsidRPr="00830E0B" w:rsidRDefault="0097286C" w:rsidP="0097286C">
      <w:pPr>
        <w:pStyle w:val="ConsNormal"/>
        <w:ind w:firstLine="709"/>
        <w:jc w:val="both"/>
        <w:rPr>
          <w:rFonts w:ascii="Times New Roman" w:hAnsi="Times New Roman" w:cs="Times New Roman"/>
          <w:sz w:val="24"/>
          <w:szCs w:val="24"/>
        </w:rPr>
      </w:pPr>
    </w:p>
    <w:p w:rsidR="0097286C" w:rsidRPr="00830E0B" w:rsidRDefault="0097286C" w:rsidP="00993A5E">
      <w:pPr>
        <w:spacing w:after="1" w:line="240" w:lineRule="auto"/>
        <w:jc w:val="center"/>
        <w:outlineLvl w:val="1"/>
        <w:rPr>
          <w:rFonts w:ascii="Times New Roman" w:hAnsi="Times New Roman"/>
          <w:sz w:val="24"/>
          <w:szCs w:val="24"/>
        </w:rPr>
      </w:pPr>
      <w:r w:rsidRPr="00830E0B">
        <w:rPr>
          <w:rFonts w:ascii="Times New Roman" w:hAnsi="Times New Roman"/>
          <w:sz w:val="24"/>
          <w:szCs w:val="24"/>
          <w:lang w:val="en-US"/>
        </w:rPr>
        <w:t>XVII</w:t>
      </w:r>
      <w:r w:rsidRPr="00830E0B">
        <w:rPr>
          <w:rFonts w:ascii="Times New Roman" w:hAnsi="Times New Roman"/>
          <w:sz w:val="24"/>
          <w:szCs w:val="24"/>
        </w:rPr>
        <w:t xml:space="preserve">. </w:t>
      </w:r>
      <w:r w:rsidR="00993A5E">
        <w:rPr>
          <w:rFonts w:ascii="Times New Roman" w:hAnsi="Times New Roman"/>
          <w:sz w:val="24"/>
          <w:szCs w:val="24"/>
        </w:rPr>
        <w:t>Контроль за исполнением настоящих правил и ответственность за их нарушение</w:t>
      </w:r>
    </w:p>
    <w:p w:rsidR="0097286C" w:rsidRPr="00830E0B" w:rsidRDefault="0097286C" w:rsidP="0097286C">
      <w:pPr>
        <w:spacing w:after="1" w:line="240" w:lineRule="auto"/>
        <w:jc w:val="both"/>
        <w:rPr>
          <w:rFonts w:ascii="Times New Roman" w:hAnsi="Times New Roman"/>
          <w:sz w:val="24"/>
          <w:szCs w:val="24"/>
        </w:rPr>
      </w:pP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17.1. Организация работ по уборке и бл</w:t>
      </w:r>
      <w:r w:rsidR="00993A5E">
        <w:rPr>
          <w:rFonts w:ascii="Times New Roman" w:hAnsi="Times New Roman"/>
          <w:sz w:val="24"/>
          <w:szCs w:val="24"/>
        </w:rPr>
        <w:t>агоустройству территории Александровского сельского поселения</w:t>
      </w:r>
      <w:r w:rsidRPr="00830E0B">
        <w:rPr>
          <w:rFonts w:ascii="Times New Roman" w:hAnsi="Times New Roman"/>
          <w:sz w:val="24"/>
          <w:szCs w:val="24"/>
        </w:rPr>
        <w:t xml:space="preserve"> поселения и ответственность за качество и своевременность выполненной работы возлагаются на админ</w:t>
      </w:r>
      <w:r w:rsidR="00993A5E">
        <w:rPr>
          <w:rFonts w:ascii="Times New Roman" w:hAnsi="Times New Roman"/>
          <w:sz w:val="24"/>
          <w:szCs w:val="24"/>
        </w:rPr>
        <w:t>истрацию Александровского сельского</w:t>
      </w:r>
      <w:r w:rsidRPr="00830E0B">
        <w:rPr>
          <w:rFonts w:ascii="Times New Roman" w:hAnsi="Times New Roman"/>
          <w:sz w:val="24"/>
          <w:szCs w:val="24"/>
        </w:rPr>
        <w:t xml:space="preserve"> поселения, собственников, арендаторов земельных участков, зданий и сооружений, собственников жилых домов индивидуальной застройки.</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17.2. Админ</w:t>
      </w:r>
      <w:r w:rsidR="00993A5E">
        <w:rPr>
          <w:rFonts w:ascii="Times New Roman" w:hAnsi="Times New Roman"/>
          <w:sz w:val="24"/>
          <w:szCs w:val="24"/>
        </w:rPr>
        <w:t>истрация Александровского сельского</w:t>
      </w:r>
      <w:r w:rsidRPr="00830E0B">
        <w:rPr>
          <w:rFonts w:ascii="Times New Roman" w:hAnsi="Times New Roman"/>
          <w:sz w:val="24"/>
          <w:szCs w:val="24"/>
        </w:rPr>
        <w:t xml:space="preserve"> поселения, ее структурные   подразделения осуществляют контроль в пределах своей компетенции за соблюдением физическими и юридическими лицами Правил.</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17.3. В случае выявления фактов нарушений Правил уполномоченные органы местного самоуправления и их должностные лица вправе:</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выдать предписание об устранении нарушений;</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составить протокол об административном правонарушении в порядке,</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установленном действующим законодательством;</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обратиться в суд с заявлением (исковым заявлением) о признании</w:t>
      </w:r>
      <w:r w:rsidRPr="00830E0B">
        <w:rPr>
          <w:rFonts w:ascii="Times New Roman" w:hAnsi="Times New Roman"/>
          <w:sz w:val="24"/>
          <w:szCs w:val="24"/>
        </w:rPr>
        <w:br/>
        <w:t>незаконными действий (бездействия) физических и (или) юридических лиц,</w:t>
      </w:r>
      <w:r w:rsidRPr="00830E0B">
        <w:rPr>
          <w:rFonts w:ascii="Times New Roman" w:hAnsi="Times New Roman"/>
          <w:sz w:val="24"/>
          <w:szCs w:val="24"/>
        </w:rPr>
        <w:br/>
        <w:t>нарушающих Правила, и о возмещении ущерба.</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17.4. Лица, виновные в нарушении настоящих Правил, несут ответственность в административном порядке в соответствии с Кодексом Волгоградской области об административной ответственности.</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17.5. Привлечение к административной ответственности не освобождает виновных от обязанности устранить последствия нарушений настоящих Правил, а также возместить причиненный ущерб в результате повреждения объектов внешнего благоустройства или повреждения (уничтожения) зеленых насаждений.</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Вред, причиненный в результате нарушения Правил, возмещается виновными лицами в порядке, установленном действующим законодательством.</w:t>
      </w:r>
    </w:p>
    <w:p w:rsidR="000944F6" w:rsidRDefault="000944F6" w:rsidP="00EE47AA">
      <w:pPr>
        <w:spacing w:after="1" w:line="240" w:lineRule="auto"/>
        <w:jc w:val="both"/>
        <w:rPr>
          <w:rFonts w:ascii="Times New Roman" w:hAnsi="Times New Roman"/>
          <w:sz w:val="24"/>
          <w:szCs w:val="24"/>
        </w:rPr>
      </w:pPr>
    </w:p>
    <w:p w:rsidR="00EE47AA" w:rsidRPr="00830E0B" w:rsidRDefault="00EE47AA" w:rsidP="00EE47AA">
      <w:pPr>
        <w:spacing w:after="1" w:line="240" w:lineRule="auto"/>
        <w:jc w:val="both"/>
        <w:rPr>
          <w:rFonts w:ascii="Times New Roman" w:hAnsi="Times New Roman"/>
          <w:sz w:val="24"/>
          <w:szCs w:val="24"/>
        </w:rPr>
      </w:pPr>
    </w:p>
    <w:p w:rsidR="00EE47AA" w:rsidRPr="00830E0B" w:rsidRDefault="00EE47AA" w:rsidP="00EE47AA">
      <w:pPr>
        <w:autoSpaceDE w:val="0"/>
        <w:autoSpaceDN w:val="0"/>
        <w:adjustRightInd w:val="0"/>
        <w:spacing w:after="0" w:line="240" w:lineRule="auto"/>
        <w:ind w:left="4962" w:firstLine="702"/>
        <w:jc w:val="right"/>
        <w:outlineLvl w:val="0"/>
        <w:rPr>
          <w:rFonts w:ascii="Times New Roman" w:hAnsi="Times New Roman"/>
          <w:sz w:val="24"/>
          <w:szCs w:val="24"/>
        </w:rPr>
      </w:pPr>
      <w:r w:rsidRPr="00830E0B">
        <w:rPr>
          <w:rFonts w:ascii="Times New Roman" w:hAnsi="Times New Roman"/>
          <w:sz w:val="24"/>
          <w:szCs w:val="24"/>
        </w:rPr>
        <w:t xml:space="preserve">Приложение </w:t>
      </w:r>
    </w:p>
    <w:p w:rsidR="00EE47AA" w:rsidRPr="00830E0B"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sidRPr="00830E0B">
        <w:rPr>
          <w:rFonts w:ascii="Times New Roman" w:hAnsi="Times New Roman"/>
          <w:sz w:val="24"/>
          <w:szCs w:val="24"/>
        </w:rPr>
        <w:t>к Правилам благоустройства</w:t>
      </w:r>
    </w:p>
    <w:p w:rsidR="00EE47AA" w:rsidRPr="00830E0B"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Pr>
          <w:rFonts w:ascii="Times New Roman" w:hAnsi="Times New Roman"/>
          <w:sz w:val="24"/>
          <w:szCs w:val="24"/>
        </w:rPr>
        <w:t>территории Александровского</w:t>
      </w:r>
    </w:p>
    <w:p w:rsidR="00EE47AA"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Pr>
          <w:rFonts w:ascii="Times New Roman" w:hAnsi="Times New Roman"/>
          <w:sz w:val="24"/>
          <w:szCs w:val="24"/>
        </w:rPr>
        <w:t>сельского</w:t>
      </w:r>
      <w:r w:rsidRPr="00830E0B">
        <w:rPr>
          <w:rFonts w:ascii="Times New Roman" w:hAnsi="Times New Roman"/>
          <w:sz w:val="24"/>
          <w:szCs w:val="24"/>
        </w:rPr>
        <w:t xml:space="preserve"> поселения</w:t>
      </w:r>
    </w:p>
    <w:p w:rsidR="00EE47AA"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Pr>
          <w:rFonts w:ascii="Times New Roman" w:hAnsi="Times New Roman"/>
          <w:sz w:val="24"/>
          <w:szCs w:val="24"/>
        </w:rPr>
        <w:t>Иловлинского муниципального района</w:t>
      </w:r>
    </w:p>
    <w:p w:rsidR="00EE47AA" w:rsidRPr="00830E0B"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Pr>
          <w:rFonts w:ascii="Times New Roman" w:hAnsi="Times New Roman"/>
          <w:sz w:val="24"/>
          <w:szCs w:val="24"/>
        </w:rPr>
        <w:t xml:space="preserve">Волгоградской области </w:t>
      </w:r>
    </w:p>
    <w:p w:rsidR="00EE47AA"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sidRPr="00830E0B">
        <w:rPr>
          <w:rFonts w:ascii="Times New Roman" w:hAnsi="Times New Roman"/>
          <w:sz w:val="24"/>
          <w:szCs w:val="24"/>
        </w:rPr>
        <w:t>(в новой редакции)</w:t>
      </w:r>
    </w:p>
    <w:p w:rsidR="00EE47AA" w:rsidRPr="00830E0B" w:rsidRDefault="00EE47AA" w:rsidP="00EE47AA">
      <w:pPr>
        <w:autoSpaceDE w:val="0"/>
        <w:autoSpaceDN w:val="0"/>
        <w:adjustRightInd w:val="0"/>
        <w:spacing w:after="0" w:line="240" w:lineRule="auto"/>
        <w:ind w:left="4962" w:firstLine="702"/>
        <w:jc w:val="center"/>
        <w:rPr>
          <w:rFonts w:ascii="Times New Roman" w:hAnsi="Times New Roman"/>
          <w:sz w:val="24"/>
          <w:szCs w:val="24"/>
        </w:rPr>
      </w:pPr>
    </w:p>
    <w:p w:rsidR="00EE47AA" w:rsidRDefault="00EE47AA" w:rsidP="00EE47AA">
      <w:pPr>
        <w:autoSpaceDE w:val="0"/>
        <w:autoSpaceDN w:val="0"/>
        <w:adjustRightInd w:val="0"/>
        <w:spacing w:after="0" w:line="240" w:lineRule="auto"/>
        <w:ind w:left="4678"/>
        <w:jc w:val="center"/>
        <w:rPr>
          <w:rFonts w:ascii="Times New Roman" w:hAnsi="Times New Roman"/>
          <w:sz w:val="24"/>
          <w:szCs w:val="24"/>
        </w:rPr>
      </w:pPr>
    </w:p>
    <w:p w:rsidR="00EE47AA" w:rsidRDefault="00EE47AA" w:rsidP="00EE47AA">
      <w:pPr>
        <w:autoSpaceDE w:val="0"/>
        <w:autoSpaceDN w:val="0"/>
        <w:adjustRightInd w:val="0"/>
        <w:spacing w:after="0" w:line="240" w:lineRule="auto"/>
        <w:ind w:left="4678"/>
        <w:jc w:val="center"/>
        <w:rPr>
          <w:rFonts w:ascii="Times New Roman" w:hAnsi="Times New Roman"/>
          <w:sz w:val="24"/>
          <w:szCs w:val="24"/>
        </w:rPr>
      </w:pPr>
    </w:p>
    <w:p w:rsidR="00EE47AA" w:rsidRDefault="00EE47AA" w:rsidP="00EE47AA">
      <w:pPr>
        <w:autoSpaceDE w:val="0"/>
        <w:autoSpaceDN w:val="0"/>
        <w:adjustRightInd w:val="0"/>
        <w:spacing w:after="0" w:line="240" w:lineRule="auto"/>
        <w:ind w:left="4678"/>
        <w:jc w:val="center"/>
        <w:rPr>
          <w:rFonts w:ascii="Times New Roman" w:hAnsi="Times New Roman"/>
          <w:sz w:val="24"/>
          <w:szCs w:val="24"/>
        </w:rPr>
      </w:pPr>
    </w:p>
    <w:p w:rsidR="00EE47AA" w:rsidRDefault="00EE47AA" w:rsidP="00EE47AA">
      <w:pPr>
        <w:autoSpaceDE w:val="0"/>
        <w:autoSpaceDN w:val="0"/>
        <w:adjustRightInd w:val="0"/>
        <w:spacing w:after="0" w:line="240" w:lineRule="auto"/>
        <w:ind w:left="4678"/>
        <w:jc w:val="center"/>
        <w:rPr>
          <w:rFonts w:ascii="Times New Roman" w:hAnsi="Times New Roman"/>
          <w:sz w:val="24"/>
          <w:szCs w:val="24"/>
        </w:rPr>
      </w:pPr>
    </w:p>
    <w:p w:rsidR="00EE47AA" w:rsidRPr="00830E0B" w:rsidRDefault="00EE47AA" w:rsidP="00EE47AA">
      <w:pPr>
        <w:autoSpaceDE w:val="0"/>
        <w:autoSpaceDN w:val="0"/>
        <w:adjustRightInd w:val="0"/>
        <w:spacing w:after="0" w:line="240" w:lineRule="auto"/>
        <w:ind w:left="4678"/>
        <w:jc w:val="center"/>
        <w:rPr>
          <w:rFonts w:ascii="Times New Roman" w:hAnsi="Times New Roman"/>
          <w:sz w:val="24"/>
          <w:szCs w:val="24"/>
        </w:rPr>
      </w:pPr>
    </w:p>
    <w:p w:rsidR="00EE47AA" w:rsidRPr="00830E0B" w:rsidRDefault="00EE47AA" w:rsidP="00EE47AA">
      <w:pPr>
        <w:autoSpaceDE w:val="0"/>
        <w:autoSpaceDN w:val="0"/>
        <w:adjustRightInd w:val="0"/>
        <w:spacing w:after="0" w:line="240" w:lineRule="auto"/>
        <w:jc w:val="center"/>
        <w:rPr>
          <w:rFonts w:ascii="Times New Roman" w:hAnsi="Times New Roman"/>
          <w:color w:val="FF0000"/>
          <w:sz w:val="24"/>
          <w:szCs w:val="24"/>
        </w:rPr>
      </w:pPr>
    </w:p>
    <w:p w:rsidR="00EE47AA" w:rsidRDefault="00EE47AA" w:rsidP="00EE47AA">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Порядок общественного участия в деятельности по благоустройству территории Александровского сельского поселения Иловлинского муниципального района Волгоградской области</w:t>
      </w:r>
    </w:p>
    <w:p w:rsidR="00EE47AA" w:rsidRPr="00EE47AA" w:rsidRDefault="00EE47AA" w:rsidP="00EE47AA">
      <w:pPr>
        <w:autoSpaceDE w:val="0"/>
        <w:autoSpaceDN w:val="0"/>
        <w:adjustRightInd w:val="0"/>
        <w:spacing w:after="0" w:line="240" w:lineRule="auto"/>
        <w:jc w:val="center"/>
        <w:rPr>
          <w:rFonts w:ascii="Times New Roman" w:hAnsi="Times New Roman"/>
          <w:sz w:val="24"/>
          <w:szCs w:val="24"/>
        </w:rPr>
      </w:pP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1. Жители, представители сообществ и различных объединений  и организаций (далее - заинтересованн</w:t>
      </w:r>
      <w:r>
        <w:rPr>
          <w:rFonts w:ascii="Times New Roman" w:hAnsi="Times New Roman"/>
          <w:sz w:val="24"/>
          <w:szCs w:val="24"/>
        </w:rPr>
        <w:t>ые лица) Александровского сельского</w:t>
      </w:r>
      <w:r w:rsidRPr="00830E0B">
        <w:rPr>
          <w:rFonts w:ascii="Times New Roman" w:hAnsi="Times New Roman"/>
          <w:sz w:val="24"/>
          <w:szCs w:val="24"/>
        </w:rPr>
        <w:t xml:space="preserve"> поселения имеют право участвовать в мероприятиях по развитию те</w:t>
      </w:r>
      <w:r>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реализации проектирования благоустройства, размещению элементов благоустройства, содержанию объектов благоустройства и их элементов в соответствии с законодательством Российской Федерации и Волгоградской области.</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lastRenderedPageBreak/>
        <w:t>2. Формами участия являются:</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2.1. Совместное определение целей и задач по развитию территории, инвентаризация проблем и потенциалов среды.</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2.2.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2.3. Консультации в выборе типов покрытий, с учетом функционального зонирования территории, по предполагаемым типам озеленения, по предполагаемым типам освещения и осветительного оборудования.</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2.4.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2.5. Одобрение проектных решений.</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xml:space="preserve">2.6. Осуществление общественного контроля над процессом реализации проекта, эксплуатации территории (посредством формирования рабочих групп, общественного, либо наблюдательного совета проекта и т.д.). </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2.8. Самостоятельное благоустройство территории.</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 xml:space="preserve">2.9. Участие в конкурсе на лучший проект благоустройства (далее - конкурс) с последующей передачей его для реализации администрации Иловлинского городского поселения. </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 xml:space="preserve">2.10. Направление предложений по благоустройству в администрацию Иловлинского городского поселения. </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 Механизмы общественного участия.</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xml:space="preserve">3.1. Обсуждение проектов проводится в интерактивном формате способами, предусмотренными Федеральным </w:t>
      </w:r>
      <w:hyperlink r:id="rId13" w:history="1">
        <w:r w:rsidRPr="00830E0B">
          <w:rPr>
            <w:rFonts w:ascii="Times New Roman" w:hAnsi="Times New Roman" w:cs="Times New Roman"/>
            <w:sz w:val="24"/>
            <w:szCs w:val="24"/>
          </w:rPr>
          <w:t>законом</w:t>
        </w:r>
      </w:hyperlink>
      <w:r w:rsidRPr="00830E0B">
        <w:rPr>
          <w:rFonts w:ascii="Times New Roman" w:hAnsi="Times New Roman" w:cs="Times New Roman"/>
          <w:sz w:val="24"/>
          <w:szCs w:val="24"/>
        </w:rPr>
        <w:t xml:space="preserve"> от 21 июля 2014 г. N 212-ФЗ "Об основах общественного контроля в Российской Федерации".</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3.2. 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3.3. Для проведения общественных обсуждений выбираются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xml:space="preserve">3.4. Итоги встреч, проектных семинаров, дизайн-игр и любых других форматов общественных обсуждений освещаются в средствах массовой информации и выкладываются в публичный доступ на официальном сайте администрации Иловлинского городского поселения. </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3.5.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предпроектного исследования, а также сам проект.</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3.6. Общественный контроль является одним из механизмов общественного участия.</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3.7.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w:t>
      </w:r>
      <w:r>
        <w:rPr>
          <w:rFonts w:ascii="Times New Roman" w:hAnsi="Times New Roman" w:cs="Times New Roman"/>
          <w:sz w:val="24"/>
          <w:szCs w:val="24"/>
        </w:rPr>
        <w:t xml:space="preserve">истрацию Александровского сельского </w:t>
      </w:r>
      <w:r w:rsidRPr="00830E0B">
        <w:rPr>
          <w:rFonts w:ascii="Times New Roman" w:hAnsi="Times New Roman" w:cs="Times New Roman"/>
          <w:sz w:val="24"/>
          <w:szCs w:val="24"/>
        </w:rPr>
        <w:t xml:space="preserve"> поселения и (или) на интерактивный портал в сети Интернет.</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lastRenderedPageBreak/>
        <w:t>3.8.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4. Самостоятельное благоустройство может быть на основании разрешения на использование земель или земельного участка для размещения элемента благоустройства без предоставления земельного участка и установления сервитута в соответствии с земельным законодательством, на основании разработанного и согласованного  в установленном порядке проекта благоустройства при наличии в случае проведения земляных, ремонтных и иных работ, связанных   с благоустройством, ордера на производство указанных работ.</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 xml:space="preserve">5. Участие в конкурсе с последующей передачей его для реализации администрации Иловлинского городского поселения. </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5.1. Лицо, заинтересованное в благоустройстве территории, имеет право разработать проект благоустройства за счет собственных средств  в соответствии с действующими правилами разработки и согласования проекта благоустройства и принять участие в конкурсе на лучший проект благоустройства.</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5.2. Порядок проведения конкурса, сроки его проведения, требования  к участникам конкурса устанавливаются уполномоченным исполнительным органом государственной власти Волгоградской области.</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6. Направление предложений по благоустройству в админ</w:t>
      </w:r>
      <w:r>
        <w:rPr>
          <w:rFonts w:ascii="Times New Roman" w:hAnsi="Times New Roman"/>
          <w:sz w:val="24"/>
          <w:szCs w:val="24"/>
        </w:rPr>
        <w:t>истрацию Александровского сельского</w:t>
      </w:r>
      <w:r w:rsidRPr="00830E0B">
        <w:rPr>
          <w:rFonts w:ascii="Times New Roman" w:hAnsi="Times New Roman"/>
          <w:sz w:val="24"/>
          <w:szCs w:val="24"/>
        </w:rPr>
        <w:t xml:space="preserve"> поселения.</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6.1. Заинтересованные лица вправе подать в админи</w:t>
      </w:r>
      <w:r>
        <w:rPr>
          <w:rFonts w:ascii="Times New Roman" w:hAnsi="Times New Roman"/>
          <w:sz w:val="24"/>
          <w:szCs w:val="24"/>
        </w:rPr>
        <w:t>страцию  Александровского сельского</w:t>
      </w:r>
      <w:r w:rsidRPr="00830E0B">
        <w:rPr>
          <w:rFonts w:ascii="Times New Roman" w:hAnsi="Times New Roman"/>
          <w:sz w:val="24"/>
          <w:szCs w:val="24"/>
        </w:rPr>
        <w:t xml:space="preserve"> поселения предложения по благоустройству внутриквартальной территории.</w:t>
      </w:r>
    </w:p>
    <w:p w:rsidR="00EE47AA"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6.2. Администрац</w:t>
      </w:r>
      <w:r>
        <w:rPr>
          <w:rFonts w:ascii="Times New Roman" w:hAnsi="Times New Roman"/>
          <w:sz w:val="24"/>
          <w:szCs w:val="24"/>
        </w:rPr>
        <w:t>ия Александровского сельского</w:t>
      </w:r>
      <w:r w:rsidRPr="00830E0B">
        <w:rPr>
          <w:rFonts w:ascii="Times New Roman" w:hAnsi="Times New Roman"/>
          <w:sz w:val="24"/>
          <w:szCs w:val="24"/>
        </w:rPr>
        <w:t xml:space="preserve"> поселения учитывает поданные предложения при формировании адресных программ благоустройства  внутриквартальной территории на очередной финансовый год.</w:t>
      </w:r>
    </w:p>
    <w:p w:rsidR="00561AC8" w:rsidRPr="00830E0B" w:rsidRDefault="00561AC8" w:rsidP="00EE47AA">
      <w:pPr>
        <w:autoSpaceDE w:val="0"/>
        <w:autoSpaceDN w:val="0"/>
        <w:adjustRightInd w:val="0"/>
        <w:spacing w:after="0" w:line="240" w:lineRule="auto"/>
        <w:ind w:firstLine="708"/>
        <w:jc w:val="both"/>
        <w:rPr>
          <w:rFonts w:ascii="Times New Roman" w:hAnsi="Times New Roman"/>
          <w:sz w:val="24"/>
          <w:szCs w:val="24"/>
        </w:rPr>
      </w:pPr>
    </w:p>
    <w:p w:rsidR="00EE47AA" w:rsidRPr="00830E0B" w:rsidRDefault="00EE47AA" w:rsidP="00EE47AA">
      <w:pPr>
        <w:spacing w:line="240" w:lineRule="auto"/>
        <w:rPr>
          <w:rFonts w:ascii="Times New Roman" w:hAnsi="Times New Roman"/>
          <w:sz w:val="24"/>
          <w:szCs w:val="24"/>
        </w:rPr>
      </w:pPr>
    </w:p>
    <w:p w:rsidR="00EE47AA" w:rsidRPr="00830E0B" w:rsidRDefault="00EE47AA" w:rsidP="00EE47AA">
      <w:pPr>
        <w:spacing w:after="0" w:line="240" w:lineRule="auto"/>
        <w:rPr>
          <w:rFonts w:ascii="Times New Roman" w:hAnsi="Times New Roman"/>
          <w:sz w:val="24"/>
          <w:szCs w:val="24"/>
        </w:rPr>
      </w:pPr>
    </w:p>
    <w:p w:rsidR="00BA42D1" w:rsidRDefault="00BA42D1"/>
    <w:p w:rsidR="00561AC8" w:rsidRDefault="00561AC8"/>
    <w:p w:rsidR="00561AC8" w:rsidRDefault="00561AC8"/>
    <w:p w:rsidR="00561AC8" w:rsidRDefault="00561AC8"/>
    <w:p w:rsidR="00561AC8" w:rsidRDefault="00561AC8"/>
    <w:p w:rsidR="00561AC8" w:rsidRDefault="00561AC8"/>
    <w:p w:rsidR="00561AC8" w:rsidRDefault="00561AC8"/>
    <w:p w:rsidR="00561AC8" w:rsidRDefault="00561AC8"/>
    <w:p w:rsidR="00561AC8" w:rsidRDefault="00561AC8"/>
    <w:p w:rsidR="00561AC8" w:rsidRDefault="00561AC8"/>
    <w:p w:rsidR="00561AC8" w:rsidRDefault="00561AC8"/>
    <w:p w:rsidR="00561AC8" w:rsidRDefault="00561AC8"/>
    <w:p w:rsidR="00561AC8" w:rsidRDefault="00561AC8" w:rsidP="00561AC8">
      <w:pPr>
        <w:spacing w:after="0" w:line="240" w:lineRule="auto"/>
        <w:ind w:right="-1"/>
        <w:jc w:val="center"/>
        <w:rPr>
          <w:rFonts w:ascii="Times New Roman" w:hAnsi="Times New Roman"/>
          <w:b/>
          <w:bCs/>
          <w:color w:val="000000"/>
          <w:sz w:val="24"/>
          <w:szCs w:val="24"/>
        </w:rPr>
      </w:pPr>
      <w:r>
        <w:rPr>
          <w:rFonts w:ascii="Times New Roman" w:hAnsi="Times New Roman"/>
          <w:b/>
          <w:bCs/>
          <w:color w:val="000000"/>
          <w:sz w:val="24"/>
          <w:szCs w:val="24"/>
        </w:rPr>
        <w:lastRenderedPageBreak/>
        <w:t xml:space="preserve">СОВЕТ ДЕПУТАТОВ АЛЕКСАНДРОВСКОГО СЕЛЬСКОГО </w:t>
      </w:r>
    </w:p>
    <w:p w:rsidR="00561AC8" w:rsidRDefault="00561AC8" w:rsidP="00561AC8">
      <w:pPr>
        <w:spacing w:after="0" w:line="240" w:lineRule="auto"/>
        <w:ind w:right="-1"/>
        <w:jc w:val="center"/>
        <w:rPr>
          <w:rFonts w:ascii="Times New Roman" w:hAnsi="Times New Roman"/>
          <w:b/>
          <w:bCs/>
          <w:color w:val="000000"/>
          <w:sz w:val="24"/>
          <w:szCs w:val="24"/>
        </w:rPr>
      </w:pPr>
      <w:r>
        <w:rPr>
          <w:rFonts w:ascii="Times New Roman" w:hAnsi="Times New Roman"/>
          <w:b/>
          <w:bCs/>
          <w:color w:val="000000"/>
          <w:sz w:val="24"/>
          <w:szCs w:val="24"/>
        </w:rPr>
        <w:t>ПОСЕЛЕНИЯ ИЛОВЛИНСКОГО МУНИЦИПАЛЬНОГО РАЙОНА</w:t>
      </w:r>
    </w:p>
    <w:p w:rsidR="00561AC8" w:rsidRDefault="00561AC8" w:rsidP="00561AC8">
      <w:pPr>
        <w:spacing w:after="0" w:line="240" w:lineRule="auto"/>
        <w:ind w:right="-1"/>
        <w:jc w:val="center"/>
        <w:rPr>
          <w:rFonts w:ascii="Times New Roman" w:hAnsi="Times New Roman"/>
          <w:b/>
          <w:bCs/>
          <w:color w:val="000000"/>
          <w:sz w:val="24"/>
          <w:szCs w:val="24"/>
        </w:rPr>
      </w:pPr>
      <w:r>
        <w:rPr>
          <w:rFonts w:ascii="Times New Roman" w:hAnsi="Times New Roman"/>
          <w:b/>
          <w:bCs/>
          <w:color w:val="000000"/>
          <w:sz w:val="24"/>
          <w:szCs w:val="24"/>
        </w:rPr>
        <w:t>ВОЛГОГРАДСКОЙ ОБЛАСТИ</w:t>
      </w:r>
    </w:p>
    <w:p w:rsidR="00561AC8" w:rsidRDefault="00561AC8" w:rsidP="00561AC8">
      <w:pPr>
        <w:spacing w:after="0" w:line="240" w:lineRule="auto"/>
        <w:ind w:right="-1"/>
        <w:jc w:val="center"/>
        <w:rPr>
          <w:rFonts w:ascii="Times New Roman" w:hAnsi="Times New Roman"/>
          <w:b/>
          <w:bCs/>
          <w:color w:val="000000"/>
          <w:sz w:val="24"/>
          <w:szCs w:val="24"/>
        </w:rPr>
      </w:pPr>
    </w:p>
    <w:p w:rsidR="00561AC8" w:rsidRDefault="00561AC8" w:rsidP="00561AC8">
      <w:pPr>
        <w:spacing w:after="0" w:line="240" w:lineRule="auto"/>
        <w:ind w:right="-1"/>
        <w:jc w:val="center"/>
        <w:rPr>
          <w:rFonts w:ascii="Times New Roman" w:hAnsi="Times New Roman"/>
          <w:b/>
          <w:bCs/>
          <w:color w:val="000000"/>
          <w:sz w:val="24"/>
          <w:szCs w:val="24"/>
        </w:rPr>
      </w:pPr>
      <w:r>
        <w:rPr>
          <w:rFonts w:ascii="Times New Roman" w:hAnsi="Times New Roman"/>
          <w:b/>
          <w:bCs/>
          <w:color w:val="000000"/>
          <w:sz w:val="24"/>
          <w:szCs w:val="24"/>
        </w:rPr>
        <w:t>РЕШЕНИЕ</w:t>
      </w:r>
    </w:p>
    <w:p w:rsidR="00561AC8" w:rsidRDefault="001E1387" w:rsidP="00561AC8">
      <w:pPr>
        <w:spacing w:after="0" w:line="240" w:lineRule="auto"/>
        <w:ind w:right="-1"/>
        <w:rPr>
          <w:rFonts w:ascii="Times New Roman" w:hAnsi="Times New Roman"/>
          <w:b/>
          <w:bCs/>
          <w:color w:val="000000"/>
          <w:sz w:val="24"/>
          <w:szCs w:val="24"/>
        </w:rPr>
      </w:pPr>
      <w:r>
        <w:rPr>
          <w:rFonts w:ascii="Times New Roman" w:hAnsi="Times New Roman"/>
          <w:b/>
          <w:bCs/>
          <w:color w:val="000000"/>
          <w:sz w:val="24"/>
          <w:szCs w:val="24"/>
        </w:rPr>
        <w:t xml:space="preserve">от  06 декабря  </w:t>
      </w:r>
      <w:r w:rsidR="00561AC8">
        <w:rPr>
          <w:rFonts w:ascii="Times New Roman" w:hAnsi="Times New Roman"/>
          <w:b/>
          <w:bCs/>
          <w:color w:val="000000"/>
          <w:sz w:val="24"/>
          <w:szCs w:val="24"/>
        </w:rPr>
        <w:t xml:space="preserve"> 2022г                                № </w:t>
      </w:r>
      <w:r>
        <w:rPr>
          <w:rFonts w:ascii="Times New Roman" w:hAnsi="Times New Roman"/>
          <w:b/>
          <w:bCs/>
          <w:color w:val="000000"/>
          <w:sz w:val="24"/>
          <w:szCs w:val="24"/>
        </w:rPr>
        <w:t>107/68</w:t>
      </w:r>
    </w:p>
    <w:p w:rsidR="001E1387" w:rsidRDefault="001E1387" w:rsidP="00561AC8">
      <w:pPr>
        <w:spacing w:after="0" w:line="240" w:lineRule="auto"/>
        <w:ind w:right="-1"/>
        <w:rPr>
          <w:rFonts w:ascii="Times New Roman" w:hAnsi="Times New Roman"/>
          <w:b/>
          <w:bCs/>
          <w:color w:val="000000"/>
          <w:sz w:val="24"/>
          <w:szCs w:val="24"/>
        </w:rPr>
      </w:pPr>
    </w:p>
    <w:p w:rsidR="00561AC8" w:rsidRPr="00561AC8" w:rsidRDefault="00561AC8" w:rsidP="00561AC8">
      <w:pPr>
        <w:spacing w:after="0" w:line="240" w:lineRule="auto"/>
        <w:ind w:right="-1"/>
        <w:jc w:val="center"/>
        <w:rPr>
          <w:rFonts w:ascii="Times New Roman" w:hAnsi="Times New Roman"/>
          <w:b/>
          <w:bCs/>
          <w:color w:val="000000"/>
          <w:sz w:val="24"/>
          <w:szCs w:val="24"/>
        </w:rPr>
      </w:pPr>
      <w:r>
        <w:rPr>
          <w:rFonts w:ascii="Times New Roman" w:hAnsi="Times New Roman"/>
          <w:b/>
          <w:bCs/>
          <w:color w:val="000000"/>
          <w:sz w:val="24"/>
          <w:szCs w:val="24"/>
        </w:rPr>
        <w:t>Об утверждении Правил благоустройства и озеленения территории Александровского сельского поселения</w:t>
      </w:r>
    </w:p>
    <w:p w:rsidR="00561AC8" w:rsidRDefault="00561AC8" w:rsidP="001E1387">
      <w:pPr>
        <w:spacing w:after="0" w:line="240" w:lineRule="auto"/>
        <w:jc w:val="center"/>
        <w:rPr>
          <w:rFonts w:ascii="Times New Roman" w:hAnsi="Times New Roman"/>
          <w:b/>
          <w:sz w:val="24"/>
          <w:szCs w:val="24"/>
        </w:rPr>
      </w:pPr>
      <w:r>
        <w:rPr>
          <w:rFonts w:ascii="Times New Roman" w:hAnsi="Times New Roman"/>
          <w:b/>
          <w:sz w:val="24"/>
          <w:szCs w:val="24"/>
        </w:rPr>
        <w:t>(в новой редакции)</w:t>
      </w:r>
    </w:p>
    <w:p w:rsidR="001E1387" w:rsidRPr="001E1387" w:rsidRDefault="001E1387" w:rsidP="001E1387">
      <w:pPr>
        <w:spacing w:after="0" w:line="240" w:lineRule="auto"/>
        <w:jc w:val="center"/>
        <w:rPr>
          <w:rFonts w:ascii="Times New Roman" w:hAnsi="Times New Roman"/>
          <w:b/>
          <w:sz w:val="24"/>
          <w:szCs w:val="24"/>
        </w:rPr>
      </w:pPr>
    </w:p>
    <w:p w:rsidR="00561AC8" w:rsidRDefault="00561AC8" w:rsidP="00561AC8">
      <w:pPr>
        <w:pStyle w:val="a7"/>
        <w:jc w:val="both"/>
        <w:rPr>
          <w:lang w:val="ru-RU"/>
        </w:rPr>
      </w:pPr>
      <w:r>
        <w:rPr>
          <w:lang w:val="ru-RU"/>
        </w:rPr>
        <w:t xml:space="preserve">       В соответствии с Федеральным законом от 6 октября 2003 г. №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29 декабря 2021 г. № 1042/пр.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Pr>
          <w:color w:val="000000"/>
          <w:lang w:val="ru-RU"/>
        </w:rPr>
        <w:t xml:space="preserve">Положением о Министерстве строительства и жилищно-коммунального хозяйства Российской Федерации, утвержденным постановлением Правительства Российской Федерации от 18 ноября 2013 г. </w:t>
      </w:r>
      <w:r>
        <w:rPr>
          <w:color w:val="000000"/>
        </w:rPr>
        <w:t>N</w:t>
      </w:r>
      <w:r>
        <w:rPr>
          <w:color w:val="000000"/>
          <w:lang w:val="ru-RU"/>
        </w:rPr>
        <w:t xml:space="preserve"> 1038, </w:t>
      </w:r>
      <w:r>
        <w:rPr>
          <w:iCs/>
          <w:lang w:val="ru-RU" w:eastAsia="zh-CN"/>
        </w:rPr>
        <w:t xml:space="preserve">Совет депутатов Александровского сельского </w:t>
      </w:r>
      <w:r>
        <w:rPr>
          <w:lang w:val="ru-RU"/>
        </w:rPr>
        <w:t xml:space="preserve"> поселения Иловлинского муниципального района Волгоградской области</w:t>
      </w:r>
    </w:p>
    <w:p w:rsidR="00561AC8" w:rsidRDefault="00561AC8" w:rsidP="00561AC8">
      <w:pPr>
        <w:pStyle w:val="a7"/>
        <w:jc w:val="both"/>
        <w:rPr>
          <w:lang w:val="ru-RU"/>
        </w:rPr>
      </w:pPr>
    </w:p>
    <w:p w:rsidR="00561AC8" w:rsidRDefault="00561AC8" w:rsidP="00561AC8">
      <w:pPr>
        <w:pStyle w:val="a7"/>
        <w:rPr>
          <w:lang w:val="ru-RU"/>
        </w:rPr>
      </w:pPr>
      <w:r>
        <w:rPr>
          <w:lang w:val="ru-RU"/>
        </w:rPr>
        <w:t>решила:</w:t>
      </w:r>
    </w:p>
    <w:p w:rsidR="00561AC8" w:rsidRDefault="00561AC8" w:rsidP="00561AC8">
      <w:pPr>
        <w:pStyle w:val="a7"/>
        <w:rPr>
          <w:lang w:val="ru-RU"/>
        </w:rPr>
      </w:pPr>
    </w:p>
    <w:p w:rsidR="00561AC8" w:rsidRDefault="00561AC8" w:rsidP="00561AC8">
      <w:pPr>
        <w:numPr>
          <w:ilvl w:val="0"/>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Утвердить Правила </w:t>
      </w:r>
      <w:r>
        <w:rPr>
          <w:rFonts w:ascii="Times New Roman" w:hAnsi="Times New Roman"/>
          <w:color w:val="000000"/>
          <w:sz w:val="24"/>
          <w:szCs w:val="24"/>
        </w:rPr>
        <w:t xml:space="preserve">благоустройства территории </w:t>
      </w:r>
      <w:r>
        <w:rPr>
          <w:rFonts w:ascii="Times New Roman" w:hAnsi="Times New Roman"/>
          <w:sz w:val="24"/>
          <w:szCs w:val="24"/>
        </w:rPr>
        <w:t xml:space="preserve">Александровского сельского поселения Иловлинского муниципального района Волгоградской области» (в новой редакции), согласно приложению. </w:t>
      </w:r>
    </w:p>
    <w:p w:rsidR="00561AC8" w:rsidRDefault="00561AC8" w:rsidP="00561AC8">
      <w:pPr>
        <w:numPr>
          <w:ilvl w:val="0"/>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Считать утратившим силу решение Совета депутатов Александровского сельского поселения от 20.01.2016 № 44/26 «</w:t>
      </w:r>
      <w:r>
        <w:rPr>
          <w:rFonts w:ascii="Times New Roman" w:hAnsi="Times New Roman"/>
          <w:color w:val="000000"/>
          <w:sz w:val="24"/>
          <w:szCs w:val="24"/>
        </w:rPr>
        <w:t xml:space="preserve">Об утверждении Правил благоустройства </w:t>
      </w:r>
      <w:r w:rsidR="002617E4">
        <w:rPr>
          <w:rFonts w:ascii="Times New Roman" w:hAnsi="Times New Roman"/>
          <w:color w:val="000000"/>
          <w:sz w:val="24"/>
          <w:szCs w:val="24"/>
        </w:rPr>
        <w:t xml:space="preserve">и озеленения </w:t>
      </w:r>
      <w:r>
        <w:rPr>
          <w:rFonts w:ascii="Times New Roman" w:hAnsi="Times New Roman"/>
          <w:color w:val="000000"/>
          <w:sz w:val="24"/>
          <w:szCs w:val="24"/>
        </w:rPr>
        <w:t>те</w:t>
      </w:r>
      <w:r w:rsidR="002617E4">
        <w:rPr>
          <w:rFonts w:ascii="Times New Roman" w:hAnsi="Times New Roman"/>
          <w:color w:val="000000"/>
          <w:sz w:val="24"/>
          <w:szCs w:val="24"/>
        </w:rPr>
        <w:t>рритории Александровского сельского</w:t>
      </w:r>
      <w:r>
        <w:rPr>
          <w:rFonts w:ascii="Times New Roman" w:hAnsi="Times New Roman"/>
          <w:sz w:val="24"/>
          <w:szCs w:val="24"/>
        </w:rPr>
        <w:t xml:space="preserve"> поселения Иловлинского муниципального района Волгоградс</w:t>
      </w:r>
      <w:r w:rsidR="002617E4">
        <w:rPr>
          <w:rFonts w:ascii="Times New Roman" w:hAnsi="Times New Roman"/>
          <w:sz w:val="24"/>
          <w:szCs w:val="24"/>
        </w:rPr>
        <w:t xml:space="preserve">кой области» </w:t>
      </w:r>
      <w:r>
        <w:rPr>
          <w:rFonts w:ascii="Times New Roman" w:hAnsi="Times New Roman"/>
          <w:sz w:val="24"/>
          <w:szCs w:val="24"/>
        </w:rPr>
        <w:t xml:space="preserve"> со дня вступления в силу настоящего решения.</w:t>
      </w:r>
    </w:p>
    <w:p w:rsidR="00561AC8" w:rsidRDefault="00561AC8" w:rsidP="00561AC8">
      <w:pPr>
        <w:numPr>
          <w:ilvl w:val="0"/>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Считать утратившим силу реше</w:t>
      </w:r>
      <w:r w:rsidR="002617E4">
        <w:rPr>
          <w:rFonts w:ascii="Times New Roman" w:hAnsi="Times New Roman"/>
          <w:sz w:val="24"/>
          <w:szCs w:val="24"/>
        </w:rPr>
        <w:t>ние Совета депутатов Александровского сельского</w:t>
      </w:r>
      <w:r>
        <w:rPr>
          <w:rFonts w:ascii="Times New Roman" w:hAnsi="Times New Roman"/>
          <w:sz w:val="24"/>
          <w:szCs w:val="24"/>
        </w:rPr>
        <w:t xml:space="preserve"> поселения </w:t>
      </w:r>
      <w:r w:rsidR="002617E4">
        <w:rPr>
          <w:rFonts w:ascii="Times New Roman" w:hAnsi="Times New Roman"/>
          <w:sz w:val="24"/>
          <w:szCs w:val="24"/>
        </w:rPr>
        <w:t>от 17.06.2016 № 61/34</w:t>
      </w:r>
      <w:r>
        <w:rPr>
          <w:rFonts w:ascii="Times New Roman" w:hAnsi="Times New Roman"/>
          <w:sz w:val="24"/>
          <w:szCs w:val="24"/>
        </w:rPr>
        <w:t xml:space="preserve"> «О внесение изменений </w:t>
      </w:r>
      <w:r w:rsidR="002617E4">
        <w:rPr>
          <w:rFonts w:ascii="Times New Roman" w:hAnsi="Times New Roman"/>
          <w:sz w:val="24"/>
          <w:szCs w:val="24"/>
        </w:rPr>
        <w:t xml:space="preserve">и дополнений </w:t>
      </w:r>
      <w:r>
        <w:rPr>
          <w:rFonts w:ascii="Times New Roman" w:hAnsi="Times New Roman"/>
          <w:sz w:val="24"/>
          <w:szCs w:val="24"/>
        </w:rPr>
        <w:t xml:space="preserve">в </w:t>
      </w:r>
      <w:r>
        <w:rPr>
          <w:rFonts w:ascii="Times New Roman" w:hAnsi="Times New Roman"/>
          <w:color w:val="000000"/>
          <w:sz w:val="24"/>
          <w:szCs w:val="24"/>
        </w:rPr>
        <w:t xml:space="preserve">Правила благоустройства территории </w:t>
      </w:r>
      <w:r w:rsidR="002617E4">
        <w:rPr>
          <w:rFonts w:ascii="Times New Roman" w:hAnsi="Times New Roman"/>
          <w:sz w:val="24"/>
          <w:szCs w:val="24"/>
        </w:rPr>
        <w:t>Александровского сельского</w:t>
      </w:r>
      <w:r>
        <w:rPr>
          <w:rFonts w:ascii="Times New Roman" w:hAnsi="Times New Roman"/>
          <w:sz w:val="24"/>
          <w:szCs w:val="24"/>
        </w:rPr>
        <w:t xml:space="preserve"> поселения Иловлинского муниципального района Волгоградской обл</w:t>
      </w:r>
      <w:r w:rsidR="002617E4">
        <w:rPr>
          <w:rFonts w:ascii="Times New Roman" w:hAnsi="Times New Roman"/>
          <w:sz w:val="24"/>
          <w:szCs w:val="24"/>
        </w:rPr>
        <w:t>асти, утвержденные решением Совета депутатов  Александровского сельского  поселения от 20.01.2016 г. № 44/26»</w:t>
      </w:r>
      <w:r>
        <w:rPr>
          <w:rFonts w:ascii="Times New Roman" w:hAnsi="Times New Roman"/>
          <w:sz w:val="24"/>
          <w:szCs w:val="24"/>
        </w:rPr>
        <w:t xml:space="preserve"> со дня вступления в силу настоящего решения.</w:t>
      </w:r>
    </w:p>
    <w:p w:rsidR="00561AC8" w:rsidRPr="002617E4" w:rsidRDefault="00561AC8" w:rsidP="002617E4">
      <w:pPr>
        <w:numPr>
          <w:ilvl w:val="0"/>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Считать утратившим силу реше</w:t>
      </w:r>
      <w:r w:rsidR="00882243">
        <w:rPr>
          <w:rFonts w:ascii="Times New Roman" w:hAnsi="Times New Roman"/>
          <w:sz w:val="24"/>
          <w:szCs w:val="24"/>
        </w:rPr>
        <w:t xml:space="preserve">ние Совета депутатов Александровского сельского </w:t>
      </w:r>
      <w:r>
        <w:rPr>
          <w:rFonts w:ascii="Times New Roman" w:hAnsi="Times New Roman"/>
          <w:sz w:val="24"/>
          <w:szCs w:val="24"/>
        </w:rPr>
        <w:t>по</w:t>
      </w:r>
      <w:r w:rsidR="00882243">
        <w:rPr>
          <w:rFonts w:ascii="Times New Roman" w:hAnsi="Times New Roman"/>
          <w:sz w:val="24"/>
          <w:szCs w:val="24"/>
        </w:rPr>
        <w:t>селения от 13.09.2021 № 71/43</w:t>
      </w:r>
      <w:r>
        <w:rPr>
          <w:rFonts w:ascii="Times New Roman" w:hAnsi="Times New Roman"/>
          <w:sz w:val="24"/>
          <w:szCs w:val="24"/>
        </w:rPr>
        <w:t xml:space="preserve"> «О внесение изменений</w:t>
      </w:r>
      <w:r w:rsidR="00882243">
        <w:rPr>
          <w:rFonts w:ascii="Times New Roman" w:hAnsi="Times New Roman"/>
          <w:sz w:val="24"/>
          <w:szCs w:val="24"/>
        </w:rPr>
        <w:t xml:space="preserve"> и дополнений </w:t>
      </w:r>
      <w:r>
        <w:rPr>
          <w:rFonts w:ascii="Times New Roman" w:hAnsi="Times New Roman"/>
          <w:sz w:val="24"/>
          <w:szCs w:val="24"/>
        </w:rPr>
        <w:t xml:space="preserve"> в </w:t>
      </w:r>
      <w:r>
        <w:rPr>
          <w:rFonts w:ascii="Times New Roman" w:hAnsi="Times New Roman"/>
          <w:color w:val="000000"/>
          <w:sz w:val="24"/>
          <w:szCs w:val="24"/>
        </w:rPr>
        <w:t xml:space="preserve">Правила благоустройства территории </w:t>
      </w:r>
      <w:r w:rsidR="00882243">
        <w:rPr>
          <w:rFonts w:ascii="Times New Roman" w:hAnsi="Times New Roman"/>
          <w:sz w:val="24"/>
          <w:szCs w:val="24"/>
        </w:rPr>
        <w:t>Александровского сельского</w:t>
      </w:r>
      <w:r>
        <w:rPr>
          <w:rFonts w:ascii="Times New Roman" w:hAnsi="Times New Roman"/>
          <w:sz w:val="24"/>
          <w:szCs w:val="24"/>
        </w:rPr>
        <w:t xml:space="preserve"> поселения Иловлинского муниципального района Волгоградской области»   со дня вступления в силу настоящего решения</w:t>
      </w:r>
      <w:r w:rsidR="002617E4">
        <w:rPr>
          <w:rFonts w:ascii="Times New Roman" w:hAnsi="Times New Roman"/>
          <w:sz w:val="24"/>
          <w:szCs w:val="24"/>
        </w:rPr>
        <w:t>.</w:t>
      </w:r>
    </w:p>
    <w:p w:rsidR="00561AC8" w:rsidRDefault="00561AC8" w:rsidP="00561AC8">
      <w:pPr>
        <w:pStyle w:val="a7"/>
        <w:numPr>
          <w:ilvl w:val="0"/>
          <w:numId w:val="1"/>
        </w:numPr>
        <w:ind w:left="0" w:firstLine="709"/>
        <w:jc w:val="both"/>
        <w:rPr>
          <w:lang w:val="ru-RU"/>
        </w:rPr>
      </w:pPr>
      <w:r>
        <w:rPr>
          <w:lang w:val="ru-RU"/>
        </w:rPr>
        <w:t>Контроль за исполнением настоящего решения возложить на предс</w:t>
      </w:r>
      <w:r w:rsidR="001E1387">
        <w:rPr>
          <w:lang w:val="ru-RU"/>
        </w:rPr>
        <w:t>едателя  Совета депутатов Александровского сельского</w:t>
      </w:r>
      <w:r>
        <w:rPr>
          <w:lang w:val="ru-RU"/>
        </w:rPr>
        <w:t xml:space="preserve"> поселения по законности и защите интересов и прав граждан.</w:t>
      </w:r>
    </w:p>
    <w:p w:rsidR="00561AC8" w:rsidRPr="001E1387" w:rsidRDefault="00561AC8" w:rsidP="001E1387">
      <w:pPr>
        <w:pStyle w:val="a7"/>
        <w:numPr>
          <w:ilvl w:val="0"/>
          <w:numId w:val="1"/>
        </w:numPr>
        <w:ind w:left="0" w:firstLine="709"/>
        <w:jc w:val="both"/>
        <w:rPr>
          <w:lang w:val="ru-RU"/>
        </w:rPr>
      </w:pPr>
      <w:r>
        <w:rPr>
          <w:lang w:val="ru-RU"/>
        </w:rPr>
        <w:t>Настоящее решение вступает в силу со дня его официального опубликовани</w:t>
      </w:r>
      <w:r w:rsidR="001E1387">
        <w:rPr>
          <w:lang w:val="ru-RU"/>
        </w:rPr>
        <w:t>я</w:t>
      </w:r>
    </w:p>
    <w:p w:rsidR="00561AC8" w:rsidRDefault="00561AC8" w:rsidP="00561AC8">
      <w:pPr>
        <w:pStyle w:val="a7"/>
        <w:jc w:val="both"/>
        <w:rPr>
          <w:lang w:val="ru-RU"/>
        </w:rPr>
      </w:pPr>
    </w:p>
    <w:p w:rsidR="00561AC8" w:rsidRDefault="00561AC8" w:rsidP="00561AC8">
      <w:pPr>
        <w:pStyle w:val="a7"/>
        <w:jc w:val="both"/>
        <w:rPr>
          <w:lang w:val="ru-RU"/>
        </w:rPr>
      </w:pPr>
    </w:p>
    <w:p w:rsidR="00561AC8" w:rsidRDefault="001E1387" w:rsidP="00561AC8">
      <w:pPr>
        <w:pStyle w:val="a7"/>
        <w:rPr>
          <w:lang w:val="ru-RU"/>
        </w:rPr>
      </w:pPr>
      <w:r>
        <w:rPr>
          <w:lang w:val="ru-RU"/>
        </w:rPr>
        <w:t>Глава Александровского сельского поселения                                Л.В.Яковлева</w:t>
      </w:r>
    </w:p>
    <w:p w:rsidR="00561AC8" w:rsidRDefault="00561AC8" w:rsidP="00561AC8">
      <w:pPr>
        <w:spacing w:after="0" w:line="240" w:lineRule="auto"/>
        <w:jc w:val="both"/>
        <w:rPr>
          <w:rFonts w:ascii="Times New Roman" w:hAnsi="Times New Roman"/>
          <w:b/>
          <w:bCs/>
          <w:color w:val="000000"/>
          <w:sz w:val="24"/>
          <w:szCs w:val="24"/>
        </w:rPr>
      </w:pPr>
    </w:p>
    <w:p w:rsidR="00561AC8" w:rsidRDefault="00561AC8" w:rsidP="00561AC8">
      <w:pPr>
        <w:spacing w:after="0" w:line="240" w:lineRule="auto"/>
        <w:jc w:val="right"/>
        <w:rPr>
          <w:rFonts w:ascii="Times New Roman" w:hAnsi="Times New Roman"/>
          <w:b/>
          <w:bCs/>
          <w:color w:val="000000"/>
          <w:sz w:val="24"/>
          <w:szCs w:val="24"/>
        </w:rPr>
      </w:pPr>
    </w:p>
    <w:p w:rsidR="00561AC8" w:rsidRDefault="00561AC8" w:rsidP="00561AC8">
      <w:pPr>
        <w:spacing w:after="0" w:line="240" w:lineRule="auto"/>
        <w:jc w:val="right"/>
        <w:rPr>
          <w:rFonts w:ascii="Times New Roman" w:hAnsi="Times New Roman"/>
          <w:b/>
          <w:bCs/>
          <w:color w:val="000000"/>
          <w:sz w:val="24"/>
          <w:szCs w:val="24"/>
        </w:rPr>
      </w:pPr>
    </w:p>
    <w:p w:rsidR="00561AC8" w:rsidRDefault="00561AC8" w:rsidP="00561AC8">
      <w:pPr>
        <w:spacing w:after="0" w:line="240" w:lineRule="auto"/>
        <w:jc w:val="right"/>
        <w:rPr>
          <w:rFonts w:ascii="Times New Roman" w:hAnsi="Times New Roman"/>
          <w:b/>
          <w:bCs/>
          <w:color w:val="000000"/>
          <w:sz w:val="24"/>
          <w:szCs w:val="24"/>
        </w:rPr>
      </w:pPr>
    </w:p>
    <w:p w:rsidR="00561AC8" w:rsidRDefault="00561AC8" w:rsidP="00561AC8">
      <w:pPr>
        <w:spacing w:after="0" w:line="240" w:lineRule="auto"/>
        <w:jc w:val="right"/>
        <w:rPr>
          <w:rFonts w:ascii="Times New Roman" w:hAnsi="Times New Roman"/>
          <w:b/>
          <w:bCs/>
          <w:color w:val="000000"/>
          <w:sz w:val="24"/>
          <w:szCs w:val="24"/>
        </w:rPr>
      </w:pPr>
    </w:p>
    <w:p w:rsidR="00561AC8" w:rsidRDefault="00561AC8" w:rsidP="00561AC8">
      <w:pPr>
        <w:spacing w:after="0" w:line="240" w:lineRule="auto"/>
        <w:jc w:val="right"/>
        <w:rPr>
          <w:rFonts w:ascii="Times New Roman" w:hAnsi="Times New Roman"/>
          <w:b/>
          <w:bCs/>
          <w:color w:val="000000"/>
          <w:sz w:val="24"/>
          <w:szCs w:val="24"/>
        </w:rPr>
      </w:pPr>
    </w:p>
    <w:p w:rsidR="00561AC8" w:rsidRDefault="00561AC8" w:rsidP="00561AC8">
      <w:pPr>
        <w:spacing w:after="0" w:line="240" w:lineRule="auto"/>
        <w:jc w:val="right"/>
        <w:rPr>
          <w:rFonts w:ascii="Times New Roman" w:hAnsi="Times New Roman"/>
          <w:b/>
          <w:bCs/>
          <w:color w:val="000000"/>
          <w:sz w:val="24"/>
          <w:szCs w:val="24"/>
        </w:rPr>
      </w:pPr>
    </w:p>
    <w:p w:rsidR="00561AC8" w:rsidRDefault="00561AC8" w:rsidP="00561AC8">
      <w:pPr>
        <w:spacing w:after="0" w:line="240" w:lineRule="auto"/>
        <w:jc w:val="right"/>
        <w:rPr>
          <w:rFonts w:ascii="Times New Roman" w:hAnsi="Times New Roman"/>
          <w:b/>
          <w:bCs/>
          <w:color w:val="000000"/>
          <w:sz w:val="24"/>
          <w:szCs w:val="24"/>
        </w:rPr>
      </w:pPr>
    </w:p>
    <w:p w:rsidR="00561AC8" w:rsidRDefault="00561AC8"/>
    <w:sectPr w:rsidR="00561AC8" w:rsidSect="00BA42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726DF"/>
    <w:multiLevelType w:val="hybridMultilevel"/>
    <w:tmpl w:val="F7528F52"/>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789"/>
    <w:rsid w:val="000944F6"/>
    <w:rsid w:val="00094CBC"/>
    <w:rsid w:val="001E1387"/>
    <w:rsid w:val="002617E4"/>
    <w:rsid w:val="00361C81"/>
    <w:rsid w:val="003E5789"/>
    <w:rsid w:val="004426DB"/>
    <w:rsid w:val="00476DD5"/>
    <w:rsid w:val="004E1583"/>
    <w:rsid w:val="00561AC8"/>
    <w:rsid w:val="006032C8"/>
    <w:rsid w:val="006C3029"/>
    <w:rsid w:val="006E1507"/>
    <w:rsid w:val="00882243"/>
    <w:rsid w:val="008C4C1C"/>
    <w:rsid w:val="0090438C"/>
    <w:rsid w:val="00932EB6"/>
    <w:rsid w:val="00961E3D"/>
    <w:rsid w:val="0097286C"/>
    <w:rsid w:val="00993A5E"/>
    <w:rsid w:val="00A076F2"/>
    <w:rsid w:val="00AF6B75"/>
    <w:rsid w:val="00BA42D1"/>
    <w:rsid w:val="00DE307C"/>
    <w:rsid w:val="00EE4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78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5789"/>
    <w:pPr>
      <w:widowControl w:val="0"/>
      <w:autoSpaceDE w:val="0"/>
      <w:autoSpaceDN w:val="0"/>
      <w:spacing w:after="0" w:line="240" w:lineRule="auto"/>
    </w:pPr>
    <w:rPr>
      <w:rFonts w:ascii="Calibri" w:eastAsia="Times New Roman" w:hAnsi="Calibri" w:cs="Calibri"/>
      <w:szCs w:val="20"/>
      <w:lang w:eastAsia="ru-RU"/>
    </w:rPr>
  </w:style>
  <w:style w:type="character" w:customStyle="1" w:styleId="a3">
    <w:name w:val="Гипертекстовая ссылка"/>
    <w:uiPriority w:val="99"/>
    <w:rsid w:val="003E5789"/>
    <w:rPr>
      <w:color w:val="106BBE"/>
    </w:rPr>
  </w:style>
  <w:style w:type="paragraph" w:customStyle="1" w:styleId="s1">
    <w:name w:val="s_1"/>
    <w:basedOn w:val="a"/>
    <w:rsid w:val="003E57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3E5789"/>
  </w:style>
  <w:style w:type="character" w:styleId="a4">
    <w:name w:val="Hyperlink"/>
    <w:uiPriority w:val="99"/>
    <w:unhideWhenUsed/>
    <w:rsid w:val="000944F6"/>
    <w:rPr>
      <w:color w:val="0000FF"/>
      <w:u w:val="single"/>
    </w:rPr>
  </w:style>
  <w:style w:type="paragraph" w:customStyle="1" w:styleId="ConsNormal">
    <w:name w:val="ConsNormal"/>
    <w:rsid w:val="006032C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97286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5">
    <w:name w:val="Emphasis"/>
    <w:uiPriority w:val="20"/>
    <w:qFormat/>
    <w:rsid w:val="0097286C"/>
    <w:rPr>
      <w:i/>
      <w:iCs/>
    </w:rPr>
  </w:style>
  <w:style w:type="paragraph" w:styleId="a6">
    <w:name w:val="List Paragraph"/>
    <w:basedOn w:val="a"/>
    <w:uiPriority w:val="34"/>
    <w:qFormat/>
    <w:rsid w:val="0097286C"/>
    <w:pPr>
      <w:spacing w:after="160" w:line="480" w:lineRule="auto"/>
      <w:ind w:left="720" w:firstLine="851"/>
      <w:contextualSpacing/>
    </w:pPr>
    <w:rPr>
      <w:rFonts w:ascii="Times New Roman" w:hAnsi="Times New Roman"/>
      <w:sz w:val="24"/>
    </w:rPr>
  </w:style>
  <w:style w:type="paragraph" w:styleId="a7">
    <w:name w:val="No Spacing"/>
    <w:uiPriority w:val="1"/>
    <w:qFormat/>
    <w:rsid w:val="00561AC8"/>
    <w:pPr>
      <w:spacing w:after="0" w:line="240" w:lineRule="auto"/>
    </w:pPr>
    <w:rPr>
      <w:rFonts w:ascii="Times New Roman" w:eastAsia="Times New Roman" w:hAnsi="Times New Roman" w:cs="Times New Roman"/>
      <w:sz w:val="24"/>
      <w:szCs w:val="24"/>
      <w:lang w:val="en-A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78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5789"/>
    <w:pPr>
      <w:widowControl w:val="0"/>
      <w:autoSpaceDE w:val="0"/>
      <w:autoSpaceDN w:val="0"/>
      <w:spacing w:after="0" w:line="240" w:lineRule="auto"/>
    </w:pPr>
    <w:rPr>
      <w:rFonts w:ascii="Calibri" w:eastAsia="Times New Roman" w:hAnsi="Calibri" w:cs="Calibri"/>
      <w:szCs w:val="20"/>
      <w:lang w:eastAsia="ru-RU"/>
    </w:rPr>
  </w:style>
  <w:style w:type="character" w:customStyle="1" w:styleId="a3">
    <w:name w:val="Гипертекстовая ссылка"/>
    <w:uiPriority w:val="99"/>
    <w:rsid w:val="003E5789"/>
    <w:rPr>
      <w:color w:val="106BBE"/>
    </w:rPr>
  </w:style>
  <w:style w:type="paragraph" w:customStyle="1" w:styleId="s1">
    <w:name w:val="s_1"/>
    <w:basedOn w:val="a"/>
    <w:rsid w:val="003E57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3E5789"/>
  </w:style>
  <w:style w:type="character" w:styleId="a4">
    <w:name w:val="Hyperlink"/>
    <w:uiPriority w:val="99"/>
    <w:unhideWhenUsed/>
    <w:rsid w:val="000944F6"/>
    <w:rPr>
      <w:color w:val="0000FF"/>
      <w:u w:val="single"/>
    </w:rPr>
  </w:style>
  <w:style w:type="paragraph" w:customStyle="1" w:styleId="ConsNormal">
    <w:name w:val="ConsNormal"/>
    <w:rsid w:val="006032C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97286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5">
    <w:name w:val="Emphasis"/>
    <w:uiPriority w:val="20"/>
    <w:qFormat/>
    <w:rsid w:val="0097286C"/>
    <w:rPr>
      <w:i/>
      <w:iCs/>
    </w:rPr>
  </w:style>
  <w:style w:type="paragraph" w:styleId="a6">
    <w:name w:val="List Paragraph"/>
    <w:basedOn w:val="a"/>
    <w:uiPriority w:val="34"/>
    <w:qFormat/>
    <w:rsid w:val="0097286C"/>
    <w:pPr>
      <w:spacing w:after="160" w:line="480" w:lineRule="auto"/>
      <w:ind w:left="720" w:firstLine="851"/>
      <w:contextualSpacing/>
    </w:pPr>
    <w:rPr>
      <w:rFonts w:ascii="Times New Roman" w:hAnsi="Times New Roman"/>
      <w:sz w:val="24"/>
    </w:rPr>
  </w:style>
  <w:style w:type="paragraph" w:styleId="a7">
    <w:name w:val="No Spacing"/>
    <w:uiPriority w:val="1"/>
    <w:qFormat/>
    <w:rsid w:val="00561AC8"/>
    <w:pPr>
      <w:spacing w:after="0" w:line="240" w:lineRule="auto"/>
    </w:pPr>
    <w:rPr>
      <w:rFonts w:ascii="Times New Roman" w:eastAsia="Times New Roman" w:hAnsi="Times New Roman" w:cs="Times New Roman"/>
      <w:sz w:val="24"/>
      <w:szCs w:val="24"/>
      <w:lang w:val="en-A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75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46A43039EFE28E58FF9B410571D3B2D240C24A218B25516BEC2CE0BDV7e4F" TargetMode="External"/><Relationship Id="rId13" Type="http://schemas.openxmlformats.org/officeDocument/2006/relationships/hyperlink" Target="consultantplus://offline/ref=B44D580373A1496F106EEDDE2162B5A6FF28749B8198FCB0EE125600D209b6L" TargetMode="External"/><Relationship Id="rId3" Type="http://schemas.openxmlformats.org/officeDocument/2006/relationships/styles" Target="styles.xml"/><Relationship Id="rId7" Type="http://schemas.openxmlformats.org/officeDocument/2006/relationships/hyperlink" Target="consultantplus://offline/ref=3046A43039EFE28E58FF9B410571D3B2D240C7442F8025516BEC2CE0BDV7e4F" TargetMode="External"/><Relationship Id="rId12" Type="http://schemas.openxmlformats.org/officeDocument/2006/relationships/hyperlink" Target="consultantplus://offline/ref=97C87E36582B652A1D65A283AD608F1B4113C73323BFFB517176B4281EAB55FE7D5EBD0AAC8BB48DE7CA2DA7R2hD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3046A43039EFE28E58FF9B410571D3B2D349CE442788785B63B520E2BA7BA1FBEF0C4EDDB32988V4eFF" TargetMode="External"/><Relationship Id="rId4" Type="http://schemas.microsoft.com/office/2007/relationships/stylesWithEffects" Target="stylesWithEffects.xml"/><Relationship Id="rId9" Type="http://schemas.openxmlformats.org/officeDocument/2006/relationships/hyperlink" Target="http://internet.garant.ru/document?id=12012604&amp;sub=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DFFB7D-143A-4D9E-A97F-D59B9B4C6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20932</Words>
  <Characters>119317</Characters>
  <Application>Microsoft Office Word</Application>
  <DocSecurity>0</DocSecurity>
  <Lines>994</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139970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EAV</cp:lastModifiedBy>
  <cp:revision>2</cp:revision>
  <cp:lastPrinted>2022-12-14T08:02:00Z</cp:lastPrinted>
  <dcterms:created xsi:type="dcterms:W3CDTF">2022-12-18T15:48:00Z</dcterms:created>
  <dcterms:modified xsi:type="dcterms:W3CDTF">2022-12-18T15:48:00Z</dcterms:modified>
</cp:coreProperties>
</file>