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7AE" w:rsidRDefault="002C77AE" w:rsidP="001A3F73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ПРОЕКТ</w:t>
      </w:r>
    </w:p>
    <w:p w:rsidR="00844153" w:rsidRPr="001A3F73" w:rsidRDefault="004E3412" w:rsidP="001A3F73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7FEFA1B8" wp14:editId="271C0C60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1A3F73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0B25C9" w:rsidRPr="001A3F73">
        <w:rPr>
          <w:rFonts w:ascii="Arial" w:hAnsi="Arial" w:cs="Arial"/>
          <w:b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/>
          <w:sz w:val="24"/>
          <w:szCs w:val="24"/>
        </w:rPr>
        <w:t xml:space="preserve"> сельского</w:t>
      </w:r>
      <w:r w:rsidRPr="001A3F73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1A3F73" w:rsidRDefault="00844153" w:rsidP="001A3F73">
      <w:pPr>
        <w:pStyle w:val="2"/>
        <w:jc w:val="center"/>
        <w:rPr>
          <w:rFonts w:cs="Arial"/>
          <w:b/>
        </w:rPr>
      </w:pPr>
      <w:r w:rsidRPr="001A3F73">
        <w:rPr>
          <w:rFonts w:cs="Arial"/>
          <w:b/>
        </w:rPr>
        <w:t>П О С Т А Н О В Л Е Н И Е</w:t>
      </w:r>
    </w:p>
    <w:p w:rsidR="00844153" w:rsidRPr="001A3F73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1A3F73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bCs w:val="0"/>
          <w:sz w:val="24"/>
          <w:szCs w:val="24"/>
        </w:rPr>
        <w:t xml:space="preserve">Об утверждении </w:t>
      </w:r>
      <w:proofErr w:type="gramStart"/>
      <w:r w:rsidRPr="001A3F73">
        <w:rPr>
          <w:rFonts w:ascii="Arial" w:hAnsi="Arial" w:cs="Arial"/>
          <w:b w:val="0"/>
          <w:bCs w:val="0"/>
          <w:sz w:val="24"/>
          <w:szCs w:val="24"/>
        </w:rPr>
        <w:t xml:space="preserve">программы </w:t>
      </w:r>
      <w:r w:rsidRPr="001A3F73">
        <w:rPr>
          <w:rFonts w:ascii="Arial" w:hAnsi="Arial" w:cs="Arial"/>
          <w:b w:val="0"/>
          <w:sz w:val="24"/>
          <w:szCs w:val="24"/>
        </w:rPr>
        <w:t>профилактики рисков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>причинения вреда</w:t>
      </w:r>
      <w:proofErr w:type="gramEnd"/>
      <w:r w:rsidRPr="001A3F73">
        <w:rPr>
          <w:rFonts w:ascii="Arial" w:hAnsi="Arial" w:cs="Arial"/>
          <w:b w:val="0"/>
          <w:sz w:val="24"/>
          <w:szCs w:val="24"/>
        </w:rPr>
        <w:t xml:space="preserve"> </w:t>
      </w: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>(ущерба) охраняемым законом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 xml:space="preserve">ценностям в сфере </w:t>
      </w: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>муниципального жилищного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 xml:space="preserve">контроля </w:t>
      </w:r>
      <w:r w:rsidR="00847F6B" w:rsidRPr="001A3F73">
        <w:rPr>
          <w:rFonts w:ascii="Arial" w:hAnsi="Arial" w:cs="Arial"/>
          <w:b w:val="0"/>
          <w:sz w:val="24"/>
          <w:szCs w:val="24"/>
        </w:rPr>
        <w:t xml:space="preserve">на территории </w:t>
      </w:r>
      <w:r w:rsidR="000B25C9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 w:val="0"/>
          <w:sz w:val="24"/>
          <w:szCs w:val="24"/>
        </w:rPr>
        <w:t>Александровского</w:t>
      </w:r>
    </w:p>
    <w:p w:rsidR="00797E5E" w:rsidRPr="001A3F73" w:rsidRDefault="000B25C9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 сельского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97E5E" w:rsidRPr="001A3F73">
        <w:rPr>
          <w:rFonts w:ascii="Arial" w:hAnsi="Arial" w:cs="Arial"/>
          <w:b w:val="0"/>
          <w:sz w:val="24"/>
          <w:szCs w:val="24"/>
        </w:rPr>
        <w:t>поселения Иловлинского муниципального района</w:t>
      </w:r>
    </w:p>
    <w:p w:rsidR="004E3412" w:rsidRPr="001A3F73" w:rsidRDefault="00797E5E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Волгоградской области </w:t>
      </w:r>
      <w:r w:rsidR="002C77AE">
        <w:rPr>
          <w:rFonts w:ascii="Arial" w:hAnsi="Arial" w:cs="Arial"/>
          <w:b w:val="0"/>
          <w:sz w:val="24"/>
          <w:szCs w:val="24"/>
        </w:rPr>
        <w:t>на 2023</w:t>
      </w:r>
      <w:r w:rsidR="004E3412" w:rsidRPr="001A3F73">
        <w:rPr>
          <w:rFonts w:ascii="Arial" w:hAnsi="Arial" w:cs="Arial"/>
          <w:b w:val="0"/>
          <w:sz w:val="24"/>
          <w:szCs w:val="24"/>
        </w:rPr>
        <w:t xml:space="preserve"> год</w:t>
      </w:r>
    </w:p>
    <w:p w:rsidR="004E3412" w:rsidRPr="001A3F73" w:rsidRDefault="004E3412" w:rsidP="004E3412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E3412" w:rsidRPr="001A3F73" w:rsidRDefault="005D07DD" w:rsidP="005D07D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</w:t>
      </w:r>
      <w:r w:rsidR="004E3412" w:rsidRPr="001A3F73">
        <w:rPr>
          <w:rFonts w:ascii="Arial" w:hAnsi="Arial" w:cs="Arial"/>
          <w:sz w:val="24"/>
          <w:szCs w:val="24"/>
        </w:rPr>
        <w:t xml:space="preserve">В соответствии с </w:t>
      </w:r>
      <w:r w:rsidR="00847F6B" w:rsidRPr="001A3F73">
        <w:rPr>
          <w:rFonts w:ascii="Arial" w:hAnsi="Arial" w:cs="Arial"/>
          <w:sz w:val="24"/>
          <w:szCs w:val="24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 w:rsidRPr="001A3F73">
        <w:rPr>
          <w:rFonts w:ascii="Arial" w:hAnsi="Arial" w:cs="Arial"/>
          <w:sz w:val="24"/>
          <w:szCs w:val="24"/>
        </w:rPr>
        <w:t>, П</w:t>
      </w:r>
      <w:r w:rsidR="004E3412" w:rsidRPr="001A3F73">
        <w:rPr>
          <w:rFonts w:ascii="Arial" w:eastAsia="Calibri" w:hAnsi="Arial" w:cs="Arial"/>
          <w:sz w:val="24"/>
          <w:szCs w:val="24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="004E3412" w:rsidRPr="001A3F73">
        <w:rPr>
          <w:rFonts w:ascii="Arial" w:hAnsi="Arial" w:cs="Arial"/>
          <w:sz w:val="24"/>
          <w:szCs w:val="24"/>
        </w:rPr>
        <w:t xml:space="preserve">администрация </w:t>
      </w:r>
      <w:r w:rsidR="00555E8B" w:rsidRPr="001A3F73">
        <w:rPr>
          <w:rFonts w:ascii="Arial" w:hAnsi="Arial" w:cs="Arial"/>
          <w:sz w:val="24"/>
          <w:szCs w:val="24"/>
        </w:rPr>
        <w:t>Ширяевского</w:t>
      </w:r>
      <w:r w:rsidR="009F499E" w:rsidRPr="001A3F73">
        <w:rPr>
          <w:rFonts w:ascii="Arial" w:hAnsi="Arial" w:cs="Arial"/>
          <w:sz w:val="24"/>
          <w:szCs w:val="24"/>
        </w:rPr>
        <w:t xml:space="preserve"> сельского</w:t>
      </w:r>
      <w:r w:rsidR="00797E5E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</w:t>
      </w:r>
      <w:r w:rsidR="00797E5E" w:rsidRPr="001A3F73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4E3412" w:rsidRPr="001A3F73">
        <w:rPr>
          <w:rFonts w:ascii="Arial" w:hAnsi="Arial" w:cs="Arial"/>
          <w:b/>
          <w:sz w:val="24"/>
          <w:szCs w:val="24"/>
        </w:rPr>
        <w:t>п</w:t>
      </w:r>
      <w:proofErr w:type="gramEnd"/>
      <w:r w:rsidR="004E3412" w:rsidRPr="001A3F73">
        <w:rPr>
          <w:rFonts w:ascii="Arial" w:hAnsi="Arial" w:cs="Arial"/>
          <w:b/>
          <w:sz w:val="24"/>
          <w:szCs w:val="24"/>
        </w:rPr>
        <w:t xml:space="preserve"> о с т а н о в </w:t>
      </w:r>
      <w:proofErr w:type="gramStart"/>
      <w:r w:rsidR="004E3412" w:rsidRPr="001A3F73">
        <w:rPr>
          <w:rFonts w:ascii="Arial" w:hAnsi="Arial" w:cs="Arial"/>
          <w:b/>
          <w:sz w:val="24"/>
          <w:szCs w:val="24"/>
        </w:rPr>
        <w:t>л</w:t>
      </w:r>
      <w:proofErr w:type="gramEnd"/>
      <w:r w:rsidR="004E3412" w:rsidRPr="001A3F73">
        <w:rPr>
          <w:rFonts w:ascii="Arial" w:hAnsi="Arial" w:cs="Arial"/>
          <w:b/>
          <w:sz w:val="24"/>
          <w:szCs w:val="24"/>
        </w:rPr>
        <w:t xml:space="preserve"> я е т:</w:t>
      </w:r>
    </w:p>
    <w:p w:rsidR="002C77AE" w:rsidRDefault="002C77AE" w:rsidP="00B53CB5">
      <w:pPr>
        <w:pStyle w:val="ConsPlusTitle"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</w:p>
    <w:p w:rsidR="00797E5E" w:rsidRPr="001A3F73" w:rsidRDefault="004E3412" w:rsidP="00B53CB5">
      <w:pPr>
        <w:pStyle w:val="ConsPlusTitle"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1. Утвердить прилагаемую программу профилактики рисков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 w:val="0"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 w:val="0"/>
          <w:sz w:val="24"/>
          <w:szCs w:val="24"/>
        </w:rPr>
        <w:t xml:space="preserve"> сельского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 поселения Иловлинского муниципального райо</w:t>
      </w:r>
      <w:r w:rsidR="002C77AE">
        <w:rPr>
          <w:rFonts w:ascii="Arial" w:hAnsi="Arial" w:cs="Arial"/>
          <w:b w:val="0"/>
          <w:sz w:val="24"/>
          <w:szCs w:val="24"/>
        </w:rPr>
        <w:t>на Волгоградской области на 2023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 год.</w:t>
      </w:r>
    </w:p>
    <w:p w:rsidR="002C77AE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</w:p>
    <w:p w:rsidR="004E3412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 </w:t>
      </w:r>
      <w:r w:rsidR="004E3412" w:rsidRPr="001A3F73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2C77AE" w:rsidRPr="001A3F73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3. Опубликовать настоящее постановление на официальном сайте администрации </w:t>
      </w:r>
      <w:r w:rsidR="00780D3B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сельского поселения Иловлинского муниципального района Волгоградской области.</w:t>
      </w: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702DFE" w:rsidRPr="001A3F73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 </w:t>
      </w:r>
      <w:r w:rsidR="00702DFE" w:rsidRPr="001A3F73">
        <w:rPr>
          <w:rFonts w:ascii="Arial" w:hAnsi="Arial" w:cs="Arial"/>
          <w:b w:val="0"/>
          <w:bCs w:val="0"/>
          <w:sz w:val="24"/>
          <w:szCs w:val="24"/>
        </w:rPr>
        <w:t>4.</w:t>
      </w:r>
      <w:r w:rsidR="00702DFE" w:rsidRPr="001A3F73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797E5E" w:rsidRPr="001A3F73" w:rsidRDefault="00797E5E" w:rsidP="00B53CB5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:rsidR="00797E5E" w:rsidRPr="001A3F73" w:rsidRDefault="00797E5E" w:rsidP="00797E5E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Глава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B52FED" w:rsidRPr="001A3F73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5D07DD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</w:t>
      </w: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4E3412" w:rsidRPr="001A3F73" w:rsidRDefault="004E3412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Утверждена</w:t>
      </w:r>
      <w:r w:rsidR="0071504C" w:rsidRPr="001A3F73">
        <w:rPr>
          <w:rFonts w:hAnsi="Arial"/>
          <w:sz w:val="24"/>
          <w:szCs w:val="24"/>
        </w:rPr>
        <w:t>: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П</w:t>
      </w:r>
      <w:r w:rsidR="004E3412" w:rsidRPr="001A3F73">
        <w:rPr>
          <w:rFonts w:hAnsi="Arial"/>
          <w:sz w:val="24"/>
          <w:szCs w:val="24"/>
        </w:rPr>
        <w:t>остановлением</w:t>
      </w:r>
      <w:r w:rsidRPr="001A3F73">
        <w:rPr>
          <w:rFonts w:hAnsi="Arial"/>
          <w:sz w:val="24"/>
          <w:szCs w:val="24"/>
        </w:rPr>
        <w:t xml:space="preserve"> администрации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</w:t>
      </w:r>
      <w:r w:rsidR="000B25C9" w:rsidRPr="001A3F73">
        <w:rPr>
          <w:rFonts w:hAnsi="Arial"/>
          <w:sz w:val="24"/>
          <w:szCs w:val="24"/>
        </w:rPr>
        <w:t xml:space="preserve">                        </w:t>
      </w:r>
      <w:r w:rsidR="00555E8B" w:rsidRPr="001A3F73">
        <w:rPr>
          <w:rFonts w:hAnsi="Arial"/>
          <w:sz w:val="24"/>
          <w:szCs w:val="24"/>
        </w:rPr>
        <w:t xml:space="preserve">     </w:t>
      </w:r>
      <w:r w:rsidR="000B25C9" w:rsidRPr="001A3F73">
        <w:rPr>
          <w:rFonts w:hAnsi="Arial"/>
          <w:sz w:val="24"/>
          <w:szCs w:val="24"/>
        </w:rPr>
        <w:t xml:space="preserve"> </w:t>
      </w:r>
      <w:r w:rsidR="00B52FED" w:rsidRPr="001A3F73">
        <w:rPr>
          <w:rFonts w:hAnsi="Arial"/>
          <w:color w:val="000000"/>
          <w:sz w:val="24"/>
          <w:szCs w:val="24"/>
        </w:rPr>
        <w:t>Александровского</w:t>
      </w:r>
      <w:r w:rsidR="00555C19" w:rsidRPr="001A3F73">
        <w:rPr>
          <w:rFonts w:hAnsi="Arial"/>
          <w:sz w:val="24"/>
          <w:szCs w:val="24"/>
        </w:rPr>
        <w:t xml:space="preserve"> сельского </w:t>
      </w:r>
      <w:r w:rsidR="00797E5E" w:rsidRPr="001A3F73">
        <w:rPr>
          <w:rFonts w:hAnsi="Arial"/>
          <w:sz w:val="24"/>
          <w:szCs w:val="24"/>
        </w:rPr>
        <w:t xml:space="preserve"> поселения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</w:t>
      </w:r>
      <w:r w:rsidR="00B52FED" w:rsidRPr="001A3F73">
        <w:rPr>
          <w:rFonts w:hAnsi="Arial"/>
          <w:sz w:val="24"/>
          <w:szCs w:val="24"/>
        </w:rPr>
        <w:t xml:space="preserve">                           </w:t>
      </w:r>
      <w:r w:rsidR="00797E5E" w:rsidRPr="001A3F73">
        <w:rPr>
          <w:rFonts w:hAnsi="Arial"/>
          <w:sz w:val="24"/>
          <w:szCs w:val="24"/>
        </w:rPr>
        <w:t>Иловлинского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муниципального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района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</w:t>
      </w:r>
      <w:r w:rsidR="00797E5E" w:rsidRPr="001A3F73">
        <w:rPr>
          <w:rFonts w:hAnsi="Arial"/>
          <w:sz w:val="24"/>
          <w:szCs w:val="24"/>
        </w:rPr>
        <w:t xml:space="preserve">Волгоградской области </w:t>
      </w:r>
    </w:p>
    <w:p w:rsidR="004E3412" w:rsidRPr="001A3F73" w:rsidRDefault="0071504C" w:rsidP="00B52FED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 </w:t>
      </w:r>
      <w:r w:rsidR="004E3412" w:rsidRPr="001A3F73">
        <w:rPr>
          <w:rFonts w:hAnsi="Arial"/>
          <w:sz w:val="24"/>
          <w:szCs w:val="24"/>
        </w:rPr>
        <w:t xml:space="preserve"> </w:t>
      </w:r>
      <w:r w:rsidRPr="001A3F73">
        <w:rPr>
          <w:rFonts w:hAnsi="Arial"/>
          <w:sz w:val="24"/>
          <w:szCs w:val="24"/>
        </w:rPr>
        <w:t xml:space="preserve">    </w:t>
      </w:r>
    </w:p>
    <w:p w:rsidR="004E3412" w:rsidRPr="001A3F73" w:rsidRDefault="004E3412" w:rsidP="00B52FE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</w:p>
    <w:p w:rsidR="0071504C" w:rsidRPr="001A3F73" w:rsidRDefault="008A657F" w:rsidP="00B53CB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1A3F73">
        <w:rPr>
          <w:rFonts w:ascii="Arial" w:hAnsi="Arial" w:cs="Arial"/>
          <w:sz w:val="24"/>
          <w:szCs w:val="24"/>
        </w:rPr>
        <w:t>на территории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B52FED" w:rsidRPr="001A3F73">
        <w:rPr>
          <w:rFonts w:ascii="Arial" w:hAnsi="Arial" w:cs="Arial"/>
          <w:color w:val="000000"/>
          <w:sz w:val="24"/>
          <w:szCs w:val="24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555C19" w:rsidRPr="001A3F73">
        <w:rPr>
          <w:rFonts w:ascii="Arial" w:hAnsi="Arial" w:cs="Arial"/>
          <w:sz w:val="24"/>
          <w:szCs w:val="24"/>
        </w:rPr>
        <w:t xml:space="preserve">сельского </w:t>
      </w:r>
      <w:r w:rsidR="0071504C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</w:t>
      </w:r>
      <w:r w:rsidR="002C77AE">
        <w:rPr>
          <w:rFonts w:ascii="Arial" w:hAnsi="Arial" w:cs="Arial"/>
          <w:sz w:val="24"/>
          <w:szCs w:val="24"/>
        </w:rPr>
        <w:t>на Волгоградской области на 2023</w:t>
      </w:r>
      <w:r w:rsidR="0071504C" w:rsidRPr="001A3F73">
        <w:rPr>
          <w:rFonts w:ascii="Arial" w:hAnsi="Arial" w:cs="Arial"/>
          <w:sz w:val="24"/>
          <w:szCs w:val="24"/>
        </w:rPr>
        <w:t xml:space="preserve"> год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Общие положения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F3B5F" w:rsidRPr="001A3F73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</w:t>
      </w:r>
      <w:r w:rsidR="00847F6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555C19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hAnsi="Arial" w:cs="Arial"/>
          <w:sz w:val="24"/>
          <w:szCs w:val="24"/>
        </w:rPr>
        <w:t>Программа профилактики разработана в соответствии со</w:t>
      </w:r>
      <w:r w:rsidRPr="001A3F73">
        <w:rPr>
          <w:rFonts w:ascii="Arial" w:hAnsi="Arial" w:cs="Arial"/>
          <w:color w:val="0000FF"/>
          <w:sz w:val="24"/>
          <w:szCs w:val="24"/>
        </w:rPr>
        <w:t xml:space="preserve"> </w:t>
      </w:r>
      <w:r w:rsidRPr="001A3F73">
        <w:rPr>
          <w:rFonts w:ascii="Arial" w:hAnsi="Arial" w:cs="Arial"/>
          <w:color w:val="000000"/>
          <w:sz w:val="24"/>
          <w:szCs w:val="24"/>
        </w:rPr>
        <w:t>статьей 44</w:t>
      </w:r>
      <w:r w:rsidRPr="001A3F73">
        <w:rPr>
          <w:rFonts w:ascii="Arial" w:hAnsi="Arial" w:cs="Arial"/>
          <w:sz w:val="24"/>
          <w:szCs w:val="24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1A3F73">
        <w:rPr>
          <w:rFonts w:ascii="Arial" w:hAnsi="Arial" w:cs="Arial"/>
          <w:color w:val="000000"/>
          <w:sz w:val="24"/>
          <w:szCs w:val="24"/>
        </w:rPr>
        <w:t>постановлением</w:t>
      </w:r>
      <w:r w:rsidRPr="001A3F73">
        <w:rPr>
          <w:rFonts w:ascii="Arial" w:hAnsi="Arial" w:cs="Arial"/>
          <w:sz w:val="24"/>
          <w:szCs w:val="24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</w:t>
      </w:r>
      <w:proofErr w:type="gramEnd"/>
      <w:r w:rsidRPr="001A3F73">
        <w:rPr>
          <w:rFonts w:ascii="Arial" w:hAnsi="Arial" w:cs="Arial"/>
          <w:sz w:val="24"/>
          <w:szCs w:val="24"/>
        </w:rPr>
        <w:t xml:space="preserve"> причинения вреда (ущерба) охраняемым законом ценностям при осуществлении муниципального жилищного контроля.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hAnsi="Arial" w:cs="Arial"/>
          <w:sz w:val="24"/>
          <w:szCs w:val="24"/>
        </w:rPr>
        <w:t xml:space="preserve">В связи с вступлением в законную силу Положения о муниципальном жилищном контроле в границах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 xml:space="preserve">сельского </w:t>
      </w:r>
      <w:r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области, утвержденным решением </w:t>
      </w:r>
      <w:r w:rsidR="00E671A7" w:rsidRPr="001A3F73">
        <w:rPr>
          <w:rFonts w:ascii="Arial" w:hAnsi="Arial" w:cs="Arial"/>
          <w:sz w:val="24"/>
          <w:szCs w:val="24"/>
        </w:rPr>
        <w:t>Совета депут</w:t>
      </w:r>
      <w:r w:rsidR="000B25C9" w:rsidRPr="001A3F73">
        <w:rPr>
          <w:rFonts w:ascii="Arial" w:hAnsi="Arial" w:cs="Arial"/>
          <w:sz w:val="24"/>
          <w:szCs w:val="24"/>
        </w:rPr>
        <w:t xml:space="preserve">атов  </w:t>
      </w:r>
      <w:r w:rsidR="00B52FED" w:rsidRPr="001A3F73">
        <w:rPr>
          <w:rFonts w:ascii="Arial" w:hAnsi="Arial" w:cs="Arial"/>
          <w:sz w:val="24"/>
          <w:szCs w:val="24"/>
        </w:rPr>
        <w:t>Александровского</w:t>
      </w:r>
      <w:r w:rsidR="00E671A7" w:rsidRPr="001A3F73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3F73">
        <w:rPr>
          <w:rFonts w:ascii="Arial" w:hAnsi="Arial" w:cs="Arial"/>
          <w:sz w:val="24"/>
          <w:szCs w:val="24"/>
        </w:rPr>
        <w:t xml:space="preserve">  от </w:t>
      </w:r>
      <w:r w:rsidR="00B52FED" w:rsidRPr="001A3F73">
        <w:rPr>
          <w:rFonts w:ascii="Arial" w:hAnsi="Arial" w:cs="Arial"/>
          <w:sz w:val="24"/>
          <w:szCs w:val="24"/>
        </w:rPr>
        <w:t>03</w:t>
      </w:r>
      <w:r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>августа</w:t>
      </w:r>
      <w:r w:rsidRPr="001A3F73">
        <w:rPr>
          <w:rFonts w:ascii="Arial" w:hAnsi="Arial" w:cs="Arial"/>
          <w:sz w:val="24"/>
          <w:szCs w:val="24"/>
        </w:rPr>
        <w:t xml:space="preserve"> 2021 г.</w:t>
      </w:r>
      <w:r w:rsidR="002454B2" w:rsidRPr="001A3F73">
        <w:rPr>
          <w:rFonts w:ascii="Arial" w:hAnsi="Arial" w:cs="Arial"/>
          <w:sz w:val="24"/>
          <w:szCs w:val="24"/>
        </w:rPr>
        <w:t xml:space="preserve">  </w:t>
      </w:r>
      <w:r w:rsidRPr="001A3F73">
        <w:rPr>
          <w:rFonts w:ascii="Arial" w:hAnsi="Arial" w:cs="Arial"/>
          <w:sz w:val="24"/>
          <w:szCs w:val="24"/>
        </w:rPr>
        <w:t xml:space="preserve">№ </w:t>
      </w:r>
      <w:r w:rsidR="00B52FED" w:rsidRPr="001A3F73">
        <w:rPr>
          <w:rFonts w:ascii="Arial" w:hAnsi="Arial" w:cs="Arial"/>
          <w:sz w:val="24"/>
          <w:szCs w:val="24"/>
        </w:rPr>
        <w:t>66/40</w:t>
      </w:r>
      <w:r w:rsidRPr="001A3F73">
        <w:rPr>
          <w:rFonts w:ascii="Arial" w:hAnsi="Arial" w:cs="Arial"/>
          <w:sz w:val="24"/>
          <w:szCs w:val="24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</w:t>
      </w:r>
      <w:proofErr w:type="gramEnd"/>
      <w:r w:rsidRPr="001A3F73">
        <w:rPr>
          <w:rFonts w:ascii="Arial" w:hAnsi="Arial" w:cs="Arial"/>
          <w:sz w:val="24"/>
          <w:szCs w:val="24"/>
        </w:rPr>
        <w:t xml:space="preserve"> субъекты) обязательных требований </w:t>
      </w:r>
      <w:r w:rsidR="004E5338" w:rsidRPr="001A3F73">
        <w:rPr>
          <w:rFonts w:ascii="Arial" w:hAnsi="Arial" w:cs="Arial"/>
          <w:sz w:val="24"/>
          <w:szCs w:val="24"/>
        </w:rPr>
        <w:t>жилищ</w:t>
      </w:r>
      <w:r w:rsidRPr="001A3F73">
        <w:rPr>
          <w:rFonts w:ascii="Arial" w:hAnsi="Arial" w:cs="Arial"/>
          <w:sz w:val="24"/>
          <w:szCs w:val="24"/>
        </w:rPr>
        <w:t>ного законодательства и снижения рисков причинения ущерба охраняемым законом ценностям.</w:t>
      </w:r>
    </w:p>
    <w:p w:rsidR="00CF3B5F" w:rsidRPr="001A3F73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1.4. 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жилищного законодательства в отношении объектов жилищн</w:t>
      </w:r>
      <w:r w:rsidR="004E5338" w:rsidRPr="001A3F73">
        <w:rPr>
          <w:rFonts w:ascii="Arial" w:hAnsi="Arial" w:cs="Arial"/>
          <w:color w:val="000000"/>
          <w:sz w:val="24"/>
          <w:szCs w:val="24"/>
          <w:lang w:bidi="ru-RU"/>
        </w:rPr>
        <w:t>ой сферы</w:t>
      </w: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:rsidR="00CF3B5F" w:rsidRPr="001A3F73" w:rsidRDefault="00CF3B5F" w:rsidP="00B53CB5">
      <w:pPr>
        <w:pStyle w:val="a3"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657F" w:rsidRPr="001A3F73" w:rsidRDefault="00D6375B" w:rsidP="00B53C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D6375B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2. </w:t>
      </w:r>
      <w:r w:rsidR="00A25FC5" w:rsidRPr="001A3F73">
        <w:rPr>
          <w:rFonts w:ascii="Arial" w:hAnsi="Arial" w:cs="Arial"/>
          <w:b/>
          <w:bCs/>
          <w:sz w:val="24"/>
          <w:szCs w:val="24"/>
        </w:rPr>
        <w:t>Анализ текущего состояния</w:t>
      </w:r>
      <w:r w:rsidR="00D6375B" w:rsidRPr="001A3F73">
        <w:rPr>
          <w:rFonts w:ascii="Arial" w:hAnsi="Arial" w:cs="Arial"/>
          <w:b/>
          <w:bCs/>
          <w:sz w:val="24"/>
          <w:szCs w:val="24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2.1. Вид осуществляемого муниципального контроля.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Муниципальный жилищный контроль на территории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специалистом по жилому фонду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="000621EC" w:rsidRPr="001A3F73">
        <w:rPr>
          <w:rFonts w:ascii="Arial" w:eastAsia="Times New Roman" w:hAnsi="Arial" w:cs="Arial"/>
          <w:sz w:val="24"/>
          <w:szCs w:val="24"/>
          <w:lang w:eastAsia="ru-RU"/>
        </w:rPr>
        <w:t>, инспектором по муниципальному жилищному контролю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пециалист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2.2. Обзор по виду муниципального контроля.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 w:rsidRPr="001A3F73">
        <w:rPr>
          <w:rFonts w:ascii="Arial" w:eastAsia="Times New Roman" w:hAnsi="Arial" w:cs="Arial"/>
          <w:sz w:val="24"/>
          <w:szCs w:val="24"/>
          <w:lang w:eastAsia="ru-RU"/>
        </w:rPr>
        <w:t>Александровского</w:t>
      </w:r>
      <w:r w:rsidR="000C0640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FA6F14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  <w:proofErr w:type="gramEnd"/>
    </w:p>
    <w:p w:rsidR="00A25FC5" w:rsidRPr="001A3F73" w:rsidRDefault="00A25FC5" w:rsidP="00B53CB5">
      <w:pPr>
        <w:pStyle w:val="Default"/>
        <w:ind w:firstLine="709"/>
        <w:jc w:val="both"/>
        <w:rPr>
          <w:rFonts w:ascii="Arial" w:hAnsi="Arial" w:cs="Arial"/>
        </w:rPr>
      </w:pPr>
      <w:r w:rsidRPr="001A3F73">
        <w:rPr>
          <w:rFonts w:ascii="Arial" w:hAnsi="Arial" w:cs="Arial"/>
        </w:rPr>
        <w:t xml:space="preserve">При осуществлении муниципального </w:t>
      </w:r>
      <w:r w:rsidR="00FA6F14" w:rsidRPr="001A3F73">
        <w:rPr>
          <w:rFonts w:ascii="Arial" w:hAnsi="Arial" w:cs="Arial"/>
        </w:rPr>
        <w:t xml:space="preserve">жилищного </w:t>
      </w:r>
      <w:r w:rsidRPr="001A3F73">
        <w:rPr>
          <w:rFonts w:ascii="Arial" w:hAnsi="Arial" w:cs="Arial"/>
        </w:rPr>
        <w:t xml:space="preserve">контроля </w:t>
      </w:r>
      <w:r w:rsidR="000427B9" w:rsidRPr="001A3F73">
        <w:rPr>
          <w:rFonts w:ascii="Arial" w:hAnsi="Arial" w:cs="Arial"/>
        </w:rPr>
        <w:t>специалист</w:t>
      </w:r>
      <w:r w:rsidR="004A6083" w:rsidRPr="001A3F73">
        <w:rPr>
          <w:rFonts w:ascii="Arial" w:hAnsi="Arial" w:cs="Arial"/>
        </w:rPr>
        <w:t xml:space="preserve"> </w:t>
      </w:r>
      <w:r w:rsidRPr="001A3F73">
        <w:rPr>
          <w:rFonts w:ascii="Arial" w:hAnsi="Arial" w:cs="Arial"/>
        </w:rPr>
        <w:t>проводит следующие виды профилактических мероприятий: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1) информирование;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2) обобщение правоприменительной практики;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3) объявление предостережения;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4) консультирование;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5) профилактический визит.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Подконтрольные субъекты: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мероприятий по муниципальному жилищному контролю: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Жилищный кодекс Российской Федерации;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Данные о проведенных мероприятиях. </w:t>
      </w:r>
    </w:p>
    <w:p w:rsidR="008A657F" w:rsidRPr="001A3F73" w:rsidRDefault="00266E8C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лановые и внеплановые проверки в отно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шении подконтрольных субъектов 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в 2022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году не проводились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5494A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 регулярной основе давались конс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>ультации в ходе личных приемов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а также посредством телефонной связи и письменных ответов на обращения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 в рамках органа местного самоуправления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</w:t>
      </w:r>
      <w:proofErr w:type="gramStart"/>
      <w:r w:rsidRPr="001A3F73">
        <w:rPr>
          <w:rFonts w:ascii="Arial" w:eastAsia="Times New Roman" w:hAnsi="Arial" w:cs="Arial"/>
          <w:sz w:val="24"/>
          <w:szCs w:val="24"/>
          <w:lang w:eastAsia="ru-RU"/>
        </w:rPr>
        <w:t>в следствие</w:t>
      </w:r>
      <w:proofErr w:type="gramEnd"/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1A3F73" w:rsidRDefault="000C452A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452A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3. Цели и задачи 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реализации 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Программы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профилактики</w:t>
      </w:r>
    </w:p>
    <w:p w:rsidR="000C452A" w:rsidRPr="001A3F73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hAnsi="Arial" w:cs="Arial"/>
          <w:b/>
          <w:bCs/>
          <w:sz w:val="24"/>
          <w:szCs w:val="24"/>
        </w:rPr>
        <w:t>рисков причинения вреда</w:t>
      </w:r>
    </w:p>
    <w:p w:rsidR="000C452A" w:rsidRPr="001A3F73" w:rsidRDefault="000C452A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3.1. Цели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3.2. Задачи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прозрачности осуществляемой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B62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4. </w:t>
      </w:r>
      <w:r w:rsidR="00352C00" w:rsidRPr="001A3F73">
        <w:rPr>
          <w:rFonts w:ascii="Arial" w:hAnsi="Arial" w:cs="Arial"/>
          <w:b/>
          <w:sz w:val="24"/>
          <w:szCs w:val="24"/>
        </w:rPr>
        <w:t>Перечень профилактических мероприятий</w:t>
      </w:r>
      <w:r w:rsidR="00441B62" w:rsidRPr="001A3F73">
        <w:rPr>
          <w:rFonts w:ascii="Arial" w:hAnsi="Arial" w:cs="Arial"/>
          <w:b/>
          <w:sz w:val="24"/>
          <w:szCs w:val="24"/>
        </w:rPr>
        <w:t xml:space="preserve">, </w:t>
      </w:r>
    </w:p>
    <w:p w:rsidR="00352C00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сроки (периодичность) их проведения</w:t>
      </w:r>
    </w:p>
    <w:p w:rsidR="00441B62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Мероприятия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на 2023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год, сроки (периодичность) их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проведения и ответств</w:t>
      </w:r>
      <w:r w:rsidR="002454B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енные  за исполнение мероприятий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приведены в Плане мероприятий по профилактике нарушений жи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лищного законодательства на 2023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352C00" w:rsidRPr="001A3F7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54B2" w:rsidRPr="001A3F73" w:rsidRDefault="00352C00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2C77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Александровского</w:t>
      </w:r>
      <w:r w:rsidR="00E671A7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</w:t>
      </w:r>
      <w:r w:rsidR="00441B6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поселения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352C00" w:rsidRPr="001A3F73" w:rsidRDefault="002C77AE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2023</w:t>
      </w:r>
      <w:r w:rsidR="00352C00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 </w:t>
      </w:r>
    </w:p>
    <w:p w:rsidR="00441B62" w:rsidRPr="001A3F73" w:rsidRDefault="00441B62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2560"/>
        <w:gridCol w:w="3392"/>
        <w:gridCol w:w="1933"/>
        <w:gridCol w:w="1757"/>
      </w:tblGrid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441B6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«Интернет». </w:t>
            </w:r>
          </w:p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(инспектор)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размещает и поддерживает в актуальном состоянии на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сайте администрации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сети «Инт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ернет»: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5) доклады, содержащие результаты обобщения правоприменительной практики;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 лиц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контрол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Обобщение правоприменительной практики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отчетным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подлежит публичному обсуждению.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«Интернет», до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марта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 раз в год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шениях обязательных требований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после получения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предостережения о недопустимости нарушения обязательных требований подать в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администрацию</w:t>
            </w:r>
            <w:r w:rsidR="00E700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2454B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поселения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течени</w:t>
            </w:r>
            <w:proofErr w:type="gramStart"/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специалистом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течение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осуществляется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компетенция уполномоченного органа;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порядок обжалования решений органов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муниципального контроля, действий (бездействия) муниципальных инспекторов.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Обязательный профилактический визит проводится в отношении объектов контроля, отнесенных к категории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высокого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позднее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чем за 3 рабочих дня до дня его проведения.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часов в течени</w:t>
            </w:r>
            <w:proofErr w:type="gramStart"/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proofErr w:type="gramEnd"/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рабочего дня.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ользуемым им объектам контроля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1A3F73">
              <w:rPr>
                <w:rFonts w:ascii="Arial" w:hAnsi="Arial" w:cs="Arial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.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8433E" w:rsidRPr="001A3F73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Pr="001A3F73" w:rsidRDefault="0028433E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5. Показатели результативности и эффективности Программы.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1A3F73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A3F7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1A3F73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Величина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E671A7" w:rsidRPr="001A3F73">
              <w:rPr>
                <w:rFonts w:ascii="Arial" w:hAnsi="Arial" w:cs="Arial"/>
                <w:sz w:val="24"/>
                <w:szCs w:val="24"/>
              </w:rPr>
              <w:t xml:space="preserve"> сельского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 xml:space="preserve">100 % от числа </w:t>
            </w:r>
            <w:proofErr w:type="gramStart"/>
            <w:r w:rsidRPr="001A3F73">
              <w:rPr>
                <w:rFonts w:ascii="Arial" w:hAnsi="Arial" w:cs="Arial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не менее 1 мероприяти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я</w:t>
            </w:r>
            <w:r w:rsidRPr="001A3F73">
              <w:rPr>
                <w:rFonts w:ascii="Arial" w:hAnsi="Arial" w:cs="Arial"/>
                <w:sz w:val="24"/>
                <w:szCs w:val="24"/>
              </w:rPr>
              <w:t>, проведенн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ого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инспектором по муниципальному жилищному контролю</w:t>
            </w:r>
          </w:p>
        </w:tc>
      </w:tr>
    </w:tbl>
    <w:p w:rsidR="008A657F" w:rsidRPr="001A3F73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67739" w:rsidRPr="001A3F73" w:rsidRDefault="00B67739" w:rsidP="00B53CB5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B67739" w:rsidRPr="001A3F73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1A3F73"/>
    <w:rsid w:val="002454B2"/>
    <w:rsid w:val="00266E8C"/>
    <w:rsid w:val="0028433E"/>
    <w:rsid w:val="002B6577"/>
    <w:rsid w:val="002C77AE"/>
    <w:rsid w:val="00352C00"/>
    <w:rsid w:val="0038129B"/>
    <w:rsid w:val="00384407"/>
    <w:rsid w:val="00387CBF"/>
    <w:rsid w:val="003B32C7"/>
    <w:rsid w:val="00441B62"/>
    <w:rsid w:val="004461A0"/>
    <w:rsid w:val="004A6083"/>
    <w:rsid w:val="004C5BF4"/>
    <w:rsid w:val="004E3412"/>
    <w:rsid w:val="004E5338"/>
    <w:rsid w:val="004E6DBF"/>
    <w:rsid w:val="00554847"/>
    <w:rsid w:val="00555C19"/>
    <w:rsid w:val="00555E8B"/>
    <w:rsid w:val="005C2873"/>
    <w:rsid w:val="005C4524"/>
    <w:rsid w:val="005D07DD"/>
    <w:rsid w:val="0065494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55EAD"/>
    <w:rsid w:val="00CF3B5F"/>
    <w:rsid w:val="00D6375B"/>
    <w:rsid w:val="00E253B0"/>
    <w:rsid w:val="00E66DB8"/>
    <w:rsid w:val="00E671A7"/>
    <w:rsid w:val="00E700EC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CF9AD-D403-406E-A345-80084A682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2777</Words>
  <Characters>15830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2021-11-18T06:01:00Z</cp:lastPrinted>
  <dcterms:created xsi:type="dcterms:W3CDTF">2022-10-13T18:47:00Z</dcterms:created>
  <dcterms:modified xsi:type="dcterms:W3CDTF">2022-10-13T18:47:00Z</dcterms:modified>
</cp:coreProperties>
</file>