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44153" w:rsidRPr="005D04E0" w:rsidRDefault="004E3412" w:rsidP="005D04E0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 wp14:anchorId="2FC1DAD1" wp14:editId="3AF44F87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/>
                  </w:txbxContent>
                </v:textbox>
              </v:shape>
            </w:pict>
          </mc:Fallback>
        </mc:AlternateContent>
      </w:r>
      <w:r w:rsidR="00844153" w:rsidRPr="00844153">
        <w:rPr>
          <w:rFonts w:ascii="Times New Roman" w:hAnsi="Times New Roman" w:cs="Times New Roman"/>
          <w:b/>
          <w:sz w:val="28"/>
          <w:szCs w:val="28"/>
        </w:rPr>
        <w:t>Волгоградская область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Иловлинский муниципальный район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871AF4" w:rsidRPr="00871AF4">
        <w:rPr>
          <w:rFonts w:hAnsi="Times New Roman"/>
          <w:b/>
        </w:rPr>
        <w:t xml:space="preserve"> </w:t>
      </w:r>
      <w:r w:rsidR="00871AF4" w:rsidRPr="00871AF4">
        <w:rPr>
          <w:rFonts w:hAnsi="Times New Roman"/>
          <w:b/>
          <w:sz w:val="28"/>
          <w:szCs w:val="28"/>
        </w:rPr>
        <w:t>Александровского</w:t>
      </w:r>
      <w:r w:rsidRPr="00871A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499E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844153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153" w:rsidRPr="00844153" w:rsidRDefault="00844153" w:rsidP="00844153">
      <w:pPr>
        <w:pStyle w:val="2"/>
        <w:rPr>
          <w:rFonts w:ascii="Times New Roman" w:hAnsi="Times New Roman"/>
          <w:b/>
          <w:sz w:val="28"/>
          <w:szCs w:val="28"/>
        </w:rPr>
      </w:pPr>
      <w:r w:rsidRPr="00844153">
        <w:rPr>
          <w:rFonts w:ascii="Times New Roman" w:hAnsi="Times New Roman"/>
          <w:sz w:val="28"/>
          <w:szCs w:val="28"/>
        </w:rPr>
        <w:t xml:space="preserve">                               </w:t>
      </w:r>
      <w:r w:rsidRPr="00844153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844153">
        <w:rPr>
          <w:rFonts w:ascii="Times New Roman" w:hAnsi="Times New Roman"/>
          <w:sz w:val="28"/>
          <w:szCs w:val="28"/>
        </w:rPr>
        <w:t xml:space="preserve"> </w:t>
      </w:r>
      <w:r w:rsidRPr="00844153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</w:rPr>
      </w:pPr>
      <w:r w:rsidRPr="00844153">
        <w:rPr>
          <w:rFonts w:ascii="Times New Roman" w:hAnsi="Times New Roman" w:cs="Times New Roman"/>
        </w:rPr>
        <w:t xml:space="preserve">                               </w:t>
      </w:r>
    </w:p>
    <w:p w:rsidR="00844153" w:rsidRPr="00844153" w:rsidRDefault="005D04E0" w:rsidP="0084415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10.11</w:t>
      </w:r>
      <w:r w:rsidR="00844153" w:rsidRPr="00844153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23</w:t>
      </w:r>
      <w:r w:rsidR="00844153"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844153" w:rsidRPr="00844153">
        <w:rPr>
          <w:rFonts w:ascii="Times New Roman" w:hAnsi="Times New Roman" w:cs="Times New Roman"/>
          <w:sz w:val="26"/>
          <w:szCs w:val="26"/>
        </w:rPr>
        <w:t xml:space="preserve">№  </w:t>
      </w:r>
      <w:r>
        <w:rPr>
          <w:rFonts w:ascii="Times New Roman" w:hAnsi="Times New Roman" w:cs="Times New Roman"/>
          <w:sz w:val="26"/>
          <w:szCs w:val="26"/>
        </w:rPr>
        <w:t>57</w:t>
      </w:r>
      <w:r w:rsidR="00844153"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34EC9" w:rsidRPr="00991FFD" w:rsidRDefault="00534EC9" w:rsidP="00534EC9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91FFD">
        <w:rPr>
          <w:rFonts w:ascii="Times New Roman" w:hAnsi="Times New Roman" w:cs="Times New Roman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 w:rsidR="007B11DA">
        <w:rPr>
          <w:rFonts w:ascii="Times New Roman" w:hAnsi="Times New Roman" w:cs="Times New Roman"/>
          <w:b/>
          <w:sz w:val="28"/>
          <w:szCs w:val="28"/>
        </w:rPr>
        <w:t>4</w:t>
      </w:r>
      <w:r w:rsidRPr="00991FFD">
        <w:rPr>
          <w:rFonts w:ascii="Times New Roman" w:hAnsi="Times New Roman" w:cs="Times New Roman"/>
          <w:b/>
          <w:sz w:val="28"/>
          <w:szCs w:val="28"/>
        </w:rPr>
        <w:t xml:space="preserve"> год в сфере муниципального контроля </w:t>
      </w:r>
      <w:r w:rsidRPr="00991FFD">
        <w:rPr>
          <w:rFonts w:ascii="Times New Roman" w:hAnsi="Times New Roman" w:cs="Times New Roman"/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991FFD">
        <w:rPr>
          <w:rFonts w:ascii="Times New Roman" w:hAnsi="Times New Roman" w:cs="Times New Roman"/>
          <w:b/>
          <w:sz w:val="28"/>
          <w:szCs w:val="28"/>
        </w:rPr>
        <w:t>границах населенных пунктов</w:t>
      </w:r>
      <w:r w:rsidRPr="00991FFD">
        <w:rPr>
          <w:rFonts w:ascii="Times New Roman" w:hAnsi="Times New Roman" w:cs="Times New Roman"/>
          <w:sz w:val="28"/>
          <w:szCs w:val="28"/>
        </w:rPr>
        <w:t xml:space="preserve"> </w:t>
      </w:r>
      <w:r w:rsidR="00871AF4" w:rsidRPr="00871AF4">
        <w:rPr>
          <w:rFonts w:hAnsi="Times New Roman"/>
          <w:b/>
          <w:sz w:val="28"/>
          <w:szCs w:val="28"/>
        </w:rPr>
        <w:t>Александровского</w:t>
      </w:r>
      <w:r w:rsidRPr="00871A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762C" w:rsidRPr="00871A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762C" w:rsidRPr="00991FF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534EC9" w:rsidRPr="00534EC9" w:rsidRDefault="00534EC9" w:rsidP="00534EC9">
      <w:pPr>
        <w:tabs>
          <w:tab w:val="left" w:pos="284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534EC9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Постановлением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34EC9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Правительства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 РФ от 25 июня 2021 г. N </w:t>
      </w:r>
      <w:r w:rsidRPr="00534EC9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990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="0072282D">
        <w:rPr>
          <w:rFonts w:ascii="Times New Roman" w:hAnsi="Times New Roman" w:cs="Times New Roman"/>
          <w:sz w:val="28"/>
          <w:szCs w:val="28"/>
        </w:rPr>
        <w:t xml:space="preserve">, </w:t>
      </w:r>
      <w:r w:rsidRPr="00534EC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871AF4" w:rsidRPr="00871AF4">
        <w:rPr>
          <w:rFonts w:ascii="Times New Roman" w:hAnsi="Times New Roman" w:cs="Times New Roman"/>
          <w:sz w:val="28"/>
          <w:szCs w:val="28"/>
        </w:rPr>
        <w:t xml:space="preserve"> 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</w:p>
    <w:p w:rsidR="00534EC9" w:rsidRPr="00534EC9" w:rsidRDefault="00534EC9" w:rsidP="00534EC9">
      <w:pPr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0762C" w:rsidRPr="00534EC9" w:rsidRDefault="00534EC9" w:rsidP="00B0762C">
      <w:pPr>
        <w:tabs>
          <w:tab w:val="left" w:pos="284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1. Утвердить Программу профилактики рисков причинения вреда (ущерба) охра</w:t>
      </w:r>
      <w:r w:rsidR="007B11DA">
        <w:rPr>
          <w:rFonts w:ascii="Times New Roman" w:hAnsi="Times New Roman" w:cs="Times New Roman"/>
          <w:sz w:val="28"/>
          <w:szCs w:val="28"/>
        </w:rPr>
        <w:t>няемым законом ценностям на 2024</w:t>
      </w:r>
      <w:r w:rsidRPr="00534EC9">
        <w:rPr>
          <w:rFonts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 w:rsidRPr="00534EC9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sz w:val="28"/>
          <w:szCs w:val="28"/>
        </w:rPr>
        <w:t xml:space="preserve">границах населенных пунктов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991FFD">
        <w:rPr>
          <w:rFonts w:ascii="Times New Roman" w:hAnsi="Times New Roman" w:cs="Times New Roman"/>
          <w:sz w:val="28"/>
          <w:szCs w:val="28"/>
        </w:rPr>
        <w:t xml:space="preserve"> 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</w:p>
    <w:p w:rsidR="00462601" w:rsidRDefault="00462601" w:rsidP="00462601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  <w:bCs w:val="0"/>
        </w:rPr>
      </w:pPr>
      <w:r w:rsidRPr="00E27D66">
        <w:rPr>
          <w:rFonts w:hAnsi="Times New Roman"/>
          <w:b w:val="0"/>
          <w:bCs w:val="0"/>
        </w:rPr>
        <w:t>2. Настоящее постановление вступает в силу со дня его подписания.</w:t>
      </w:r>
    </w:p>
    <w:p w:rsidR="00462601" w:rsidRPr="005F478C" w:rsidRDefault="00462601" w:rsidP="004626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Опубликовать настоящее постановление на официальном сайте администрации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871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462601" w:rsidRPr="005F478C" w:rsidRDefault="00462601" w:rsidP="004626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462601" w:rsidRPr="00797E5E" w:rsidRDefault="00462601" w:rsidP="00462601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>4</w:t>
      </w:r>
      <w:r w:rsidRPr="00797E5E">
        <w:rPr>
          <w:rFonts w:hAnsi="Times New Roman"/>
          <w:b w:val="0"/>
          <w:bCs w:val="0"/>
        </w:rPr>
        <w:t>.</w:t>
      </w:r>
      <w:r w:rsidRPr="00797E5E">
        <w:rPr>
          <w:rFonts w:hAnsi="Times New Roman"/>
          <w:b w:val="0"/>
        </w:rPr>
        <w:t xml:space="preserve">  Контроль исполнения настоящего постановления оставляю за собой.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2282D" w:rsidRPr="0072282D" w:rsidRDefault="0072282D" w:rsidP="0072282D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871AF4" w:rsidRPr="0072282D">
        <w:rPr>
          <w:rFonts w:ascii="Times New Roman" w:hAnsi="Times New Roman" w:cs="Times New Roman"/>
          <w:sz w:val="28"/>
          <w:szCs w:val="28"/>
        </w:rPr>
        <w:t xml:space="preserve"> </w:t>
      </w:r>
      <w:r w:rsidRPr="0072282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 xml:space="preserve">Волгоградской области                            </w:t>
      </w:r>
      <w:r w:rsidR="00871AF4">
        <w:rPr>
          <w:rFonts w:ascii="Times New Roman" w:hAnsi="Times New Roman" w:cs="Times New Roman"/>
          <w:sz w:val="28"/>
          <w:szCs w:val="28"/>
        </w:rPr>
        <w:t xml:space="preserve">                                     Л.В. Яковлева</w:t>
      </w: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534EC9" w:rsidRPr="00534EC9" w:rsidRDefault="00534EC9" w:rsidP="0072282D">
      <w:pPr>
        <w:rPr>
          <w:rFonts w:ascii="Times New Roman" w:hAnsi="Times New Roman" w:cs="Times New Roman"/>
        </w:rPr>
      </w:pPr>
    </w:p>
    <w:p w:rsidR="00534EC9" w:rsidRPr="00534EC9" w:rsidRDefault="00534EC9" w:rsidP="00534EC9">
      <w:pPr>
        <w:rPr>
          <w:rFonts w:ascii="Times New Roman" w:hAnsi="Times New Roman" w:cs="Times New Roman"/>
        </w:rPr>
      </w:pPr>
    </w:p>
    <w:p w:rsidR="005D04E0" w:rsidRDefault="005D04E0" w:rsidP="00534EC9">
      <w:pPr>
        <w:ind w:left="5940"/>
        <w:jc w:val="right"/>
        <w:rPr>
          <w:rFonts w:ascii="Times New Roman" w:hAnsi="Times New Roman" w:cs="Times New Roman"/>
        </w:rPr>
      </w:pPr>
    </w:p>
    <w:p w:rsidR="00534EC9" w:rsidRPr="00534EC9" w:rsidRDefault="00534EC9" w:rsidP="00534EC9">
      <w:pPr>
        <w:ind w:left="5940"/>
        <w:jc w:val="right"/>
        <w:rPr>
          <w:rFonts w:ascii="Times New Roman" w:hAnsi="Times New Roman" w:cs="Times New Roman"/>
        </w:rPr>
      </w:pPr>
      <w:r w:rsidRPr="00534EC9">
        <w:rPr>
          <w:rFonts w:ascii="Times New Roman" w:hAnsi="Times New Roman" w:cs="Times New Roman"/>
        </w:rPr>
        <w:lastRenderedPageBreak/>
        <w:t>УТВЕРЖДЕНА</w:t>
      </w:r>
    </w:p>
    <w:p w:rsidR="00534EC9" w:rsidRPr="00534EC9" w:rsidRDefault="00534EC9" w:rsidP="00534EC9">
      <w:pPr>
        <w:ind w:left="5940"/>
        <w:jc w:val="right"/>
        <w:rPr>
          <w:rFonts w:ascii="Times New Roman" w:hAnsi="Times New Roman" w:cs="Times New Roman"/>
        </w:rPr>
      </w:pPr>
      <w:r w:rsidRPr="00534EC9">
        <w:rPr>
          <w:rFonts w:ascii="Times New Roman" w:hAnsi="Times New Roman" w:cs="Times New Roman"/>
        </w:rPr>
        <w:t xml:space="preserve">Постановлением Администрации  </w:t>
      </w:r>
      <w:r w:rsidR="00871AF4" w:rsidRPr="00871AF4">
        <w:rPr>
          <w:rFonts w:hAnsi="Times New Roman"/>
        </w:rPr>
        <w:t>Александровского</w:t>
      </w:r>
      <w:r w:rsidR="00871AF4">
        <w:rPr>
          <w:rFonts w:ascii="Times New Roman" w:hAnsi="Times New Roman" w:cs="Times New Roman"/>
        </w:rPr>
        <w:t xml:space="preserve"> </w:t>
      </w:r>
      <w:r w:rsidR="00B0762C">
        <w:rPr>
          <w:rFonts w:ascii="Times New Roman" w:hAnsi="Times New Roman" w:cs="Times New Roman"/>
        </w:rPr>
        <w:t>сельского поселения  Иловлинского района Волгоградской области</w:t>
      </w:r>
      <w:r w:rsidRPr="00534EC9">
        <w:rPr>
          <w:rFonts w:ascii="Times New Roman" w:hAnsi="Times New Roman" w:cs="Times New Roman"/>
        </w:rPr>
        <w:t xml:space="preserve"> </w:t>
      </w:r>
    </w:p>
    <w:p w:rsidR="00534EC9" w:rsidRPr="00534EC9" w:rsidRDefault="005D04E0" w:rsidP="00534EC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10.11.2023 г.  № 57</w:t>
      </w:r>
    </w:p>
    <w:p w:rsidR="00534EC9" w:rsidRPr="00534EC9" w:rsidRDefault="00534EC9" w:rsidP="00534EC9">
      <w:pPr>
        <w:ind w:left="5940"/>
        <w:jc w:val="right"/>
        <w:rPr>
          <w:rFonts w:ascii="Times New Roman" w:hAnsi="Times New Roman" w:cs="Times New Roman"/>
        </w:rPr>
      </w:pPr>
    </w:p>
    <w:p w:rsidR="00991FFD" w:rsidRDefault="00534EC9" w:rsidP="00991FF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4EC9">
        <w:rPr>
          <w:rFonts w:ascii="Times New Roman" w:hAnsi="Times New Roman" w:cs="Times New Roman"/>
          <w:b/>
          <w:sz w:val="28"/>
          <w:szCs w:val="28"/>
        </w:rPr>
        <w:t>Программа профилактики рисков причинения вреда (ущерба) охра</w:t>
      </w:r>
      <w:r w:rsidR="007B11DA">
        <w:rPr>
          <w:rFonts w:ascii="Times New Roman" w:hAnsi="Times New Roman" w:cs="Times New Roman"/>
          <w:b/>
          <w:sz w:val="28"/>
          <w:szCs w:val="28"/>
        </w:rPr>
        <w:t>няемым законом ценностям на 2024</w:t>
      </w:r>
      <w:r w:rsidRPr="00534EC9">
        <w:rPr>
          <w:rFonts w:ascii="Times New Roman" w:hAnsi="Times New Roman" w:cs="Times New Roman"/>
          <w:b/>
          <w:sz w:val="28"/>
          <w:szCs w:val="28"/>
        </w:rPr>
        <w:t xml:space="preserve"> год в сфере муниципального контроля </w:t>
      </w:r>
      <w:r w:rsidRPr="00534EC9">
        <w:rPr>
          <w:rFonts w:ascii="Times New Roman" w:hAnsi="Times New Roman" w:cs="Times New Roman"/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b/>
          <w:sz w:val="28"/>
          <w:szCs w:val="28"/>
        </w:rPr>
        <w:t xml:space="preserve">границах населенных пунктов  </w:t>
      </w:r>
    </w:p>
    <w:p w:rsidR="00991FFD" w:rsidRDefault="00871AF4" w:rsidP="00991FF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71AF4">
        <w:rPr>
          <w:rFonts w:hAnsi="Times New Roman"/>
          <w:b/>
          <w:sz w:val="28"/>
          <w:szCs w:val="28"/>
        </w:rPr>
        <w:t>Александровского</w:t>
      </w:r>
      <w:r w:rsidR="007228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762C" w:rsidRPr="00B0762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Иловлинского муниципального район </w:t>
      </w:r>
    </w:p>
    <w:p w:rsidR="00534EC9" w:rsidRPr="00B0762C" w:rsidRDefault="00B0762C" w:rsidP="00991FF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0762C"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</w:p>
    <w:p w:rsidR="00534EC9" w:rsidRPr="00534EC9" w:rsidRDefault="00534EC9" w:rsidP="00534EC9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534EC9">
        <w:rPr>
          <w:rFonts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</w:t>
      </w:r>
      <w:r w:rsidR="007B11DA">
        <w:rPr>
          <w:rFonts w:ascii="Times New Roman" w:hAnsi="Times New Roman" w:cs="Times New Roman"/>
          <w:sz w:val="28"/>
          <w:szCs w:val="28"/>
        </w:rPr>
        <w:t>няемым законом ценностям на 2024</w:t>
      </w:r>
      <w:r w:rsidRPr="00534EC9">
        <w:rPr>
          <w:rFonts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 w:rsidRPr="00534EC9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sz w:val="28"/>
          <w:szCs w:val="28"/>
        </w:rPr>
        <w:t xml:space="preserve">границах населенных пунктов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Pr="00871AF4">
        <w:rPr>
          <w:rFonts w:ascii="Times New Roman" w:hAnsi="Times New Roman" w:cs="Times New Roman"/>
          <w:sz w:val="28"/>
          <w:szCs w:val="28"/>
        </w:rPr>
        <w:t xml:space="preserve"> 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  <w:r w:rsidR="00B0762C" w:rsidRPr="00534EC9">
        <w:rPr>
          <w:rFonts w:ascii="Times New Roman" w:hAnsi="Times New Roman" w:cs="Times New Roman"/>
          <w:sz w:val="28"/>
          <w:szCs w:val="28"/>
        </w:rPr>
        <w:t xml:space="preserve"> </w:t>
      </w:r>
      <w:r w:rsidRPr="00534EC9">
        <w:rPr>
          <w:rFonts w:ascii="Times New Roman" w:hAnsi="Times New Roman" w:cs="Times New Roman"/>
          <w:sz w:val="28"/>
          <w:szCs w:val="28"/>
        </w:rPr>
        <w:t>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</w:t>
      </w:r>
      <w:proofErr w:type="gramEnd"/>
      <w:r w:rsidRPr="00534EC9">
        <w:rPr>
          <w:rFonts w:ascii="Times New Roman" w:hAnsi="Times New Roman" w:cs="Times New Roman"/>
          <w:sz w:val="28"/>
          <w:szCs w:val="28"/>
        </w:rPr>
        <w:t xml:space="preserve">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4EC9" w:rsidRPr="00534EC9" w:rsidRDefault="00534EC9" w:rsidP="00534EC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Настоящая Программа разработана и подлежит исполнению администрацией </w:t>
      </w:r>
      <w:r w:rsidR="00DE6395" w:rsidRPr="00871AF4">
        <w:rPr>
          <w:rFonts w:hAnsi="Times New Roman"/>
          <w:sz w:val="28"/>
          <w:szCs w:val="28"/>
        </w:rPr>
        <w:t>Александровского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  <w:r w:rsidRPr="00534EC9">
        <w:rPr>
          <w:rFonts w:ascii="Times New Roman" w:hAnsi="Times New Roman" w:cs="Times New Roman"/>
          <w:sz w:val="28"/>
          <w:szCs w:val="28"/>
        </w:rPr>
        <w:t xml:space="preserve"> (далее по тексту – администрация).</w:t>
      </w:r>
    </w:p>
    <w:p w:rsidR="00534EC9" w:rsidRPr="00534EC9" w:rsidRDefault="00534EC9" w:rsidP="00534EC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4EC9" w:rsidRPr="00534EC9" w:rsidRDefault="00534EC9" w:rsidP="00534E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EC9">
        <w:rPr>
          <w:rFonts w:ascii="Times New Roman" w:hAnsi="Times New Roman" w:cs="Times New Roman"/>
          <w:b/>
          <w:sz w:val="28"/>
          <w:szCs w:val="28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534EC9" w:rsidRPr="00534EC9" w:rsidRDefault="00534EC9" w:rsidP="00534EC9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1.1. Вид муниципального контроля: муниципальный   контроль   </w:t>
      </w:r>
      <w:r w:rsidRPr="00534EC9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sz w:val="28"/>
          <w:szCs w:val="28"/>
        </w:rPr>
        <w:t>границах населенных пунктов.</w:t>
      </w:r>
    </w:p>
    <w:p w:rsidR="00534EC9" w:rsidRPr="00534EC9" w:rsidRDefault="00534EC9" w:rsidP="00534E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1.2. Предметом муниципального контроля на территории муниципального образования   является соблюдение гражданами и организациями (далее – контролируемые лица) обязательных требований:</w:t>
      </w:r>
    </w:p>
    <w:p w:rsidR="00534EC9" w:rsidRPr="00534EC9" w:rsidRDefault="00534EC9" w:rsidP="00534EC9">
      <w:pPr>
        <w:ind w:left="-57" w:right="-1" w:firstLine="766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lastRenderedPageBreak/>
        <w:t>1) в области автомобильных дорог и дорожной деятельности, установленных в отношении автомобильных дорог:</w:t>
      </w:r>
    </w:p>
    <w:p w:rsidR="00534EC9" w:rsidRPr="00534EC9" w:rsidRDefault="00534EC9" w:rsidP="00534EC9">
      <w:pPr>
        <w:ind w:left="-57" w:right="-1" w:firstLine="766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а) к эксплуатации объектов дорожного сервиса, размещенных </w:t>
      </w:r>
      <w:r w:rsidRPr="00534EC9">
        <w:rPr>
          <w:rFonts w:ascii="Times New Roman" w:hAnsi="Times New Roman" w:cs="Times New Roman"/>
          <w:sz w:val="28"/>
          <w:szCs w:val="28"/>
        </w:rPr>
        <w:br/>
        <w:t>в полосах отвода и (или) придорожных полосах автомобильных дорог общего пользования;</w:t>
      </w:r>
    </w:p>
    <w:p w:rsidR="00534EC9" w:rsidRPr="00534EC9" w:rsidRDefault="00534EC9" w:rsidP="00534EC9">
      <w:pPr>
        <w:ind w:left="-57" w:right="-1" w:firstLine="766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б) к осуществлению работ по капитальному ремонту, ремонту </w:t>
      </w:r>
      <w:r w:rsidRPr="00534EC9">
        <w:rPr>
          <w:rFonts w:ascii="Times New Roman" w:hAnsi="Times New Roman" w:cs="Times New Roman"/>
          <w:sz w:val="28"/>
          <w:szCs w:val="28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534EC9" w:rsidRPr="00534EC9" w:rsidRDefault="00534EC9" w:rsidP="00534E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534EC9" w:rsidRPr="00534EC9" w:rsidRDefault="00534EC9" w:rsidP="00534EC9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 w:rsidRPr="00534EC9">
        <w:rPr>
          <w:rFonts w:ascii="Times New Roman" w:hAnsi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534EC9" w:rsidRPr="00534EC9" w:rsidRDefault="00534EC9" w:rsidP="00534EC9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4EC9" w:rsidRPr="00534EC9" w:rsidRDefault="00534EC9" w:rsidP="00534E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7B11DA" w:rsidP="00534E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за 9 месяцев 2023</w:t>
      </w:r>
      <w:r w:rsidR="00534EC9" w:rsidRPr="00534EC9">
        <w:rPr>
          <w:rFonts w:ascii="Times New Roman" w:hAnsi="Times New Roman" w:cs="Times New Roman"/>
          <w:sz w:val="28"/>
          <w:szCs w:val="28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В рамках профилактики</w:t>
      </w:r>
      <w:r w:rsidRPr="00534EC9">
        <w:rPr>
          <w:rFonts w:ascii="Times New Roman" w:eastAsia="Calibri" w:hAnsi="Times New Roman" w:cs="Times New Roman"/>
          <w:sz w:val="28"/>
          <w:szCs w:val="28"/>
        </w:rPr>
        <w:t xml:space="preserve"> рисков причинения вреда (ущерба) охраняемым законом ценностям</w:t>
      </w:r>
      <w:r w:rsidR="007B11DA">
        <w:rPr>
          <w:rFonts w:ascii="Times New Roman" w:hAnsi="Times New Roman" w:cs="Times New Roman"/>
          <w:sz w:val="28"/>
          <w:szCs w:val="28"/>
        </w:rPr>
        <w:t xml:space="preserve"> администрацией  в 2023</w:t>
      </w:r>
      <w:r w:rsidRPr="00534EC9">
        <w:rPr>
          <w:rFonts w:ascii="Times New Roman" w:hAnsi="Times New Roman" w:cs="Times New Roman"/>
          <w:sz w:val="28"/>
          <w:szCs w:val="28"/>
        </w:rPr>
        <w:t xml:space="preserve"> году осуществляются следующие мероприятия: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</w:t>
      </w:r>
      <w:r w:rsidRPr="00534EC9">
        <w:rPr>
          <w:rFonts w:ascii="Times New Roman" w:hAnsi="Times New Roman" w:cs="Times New Roman"/>
          <w:sz w:val="28"/>
          <w:szCs w:val="28"/>
        </w:rPr>
        <w:lastRenderedPageBreak/>
        <w:t>предпринимателей при осуществлении государственного контроля (надзора) и муниципального контроля».</w:t>
      </w:r>
    </w:p>
    <w:p w:rsidR="00534EC9" w:rsidRPr="00534EC9" w:rsidRDefault="007B11DA" w:rsidP="00534EC9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9 месяцев  2023</w:t>
      </w:r>
      <w:r w:rsidR="00534EC9" w:rsidRPr="00534EC9">
        <w:rPr>
          <w:rFonts w:ascii="Times New Roman" w:hAnsi="Times New Roman" w:cs="Times New Roman"/>
          <w:sz w:val="28"/>
          <w:szCs w:val="28"/>
        </w:rPr>
        <w:t xml:space="preserve"> года администрацией выдано 0 предостережений о недопустимости нарушения обязательных требований.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534EC9" w:rsidP="00534E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E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 Цели и задачи реализации Программы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2.1. Целями профилактической работы являются: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4) предупреждение нарушений</w:t>
      </w:r>
      <w:r w:rsidR="00991FFD">
        <w:rPr>
          <w:rFonts w:ascii="Times New Roman" w:hAnsi="Times New Roman" w:cs="Times New Roman"/>
          <w:sz w:val="28"/>
          <w:szCs w:val="28"/>
        </w:rPr>
        <w:t>,</w:t>
      </w:r>
      <w:r w:rsidRPr="00534EC9">
        <w:rPr>
          <w:rFonts w:ascii="Times New Roman" w:hAnsi="Times New Roman" w:cs="Times New Roman"/>
          <w:sz w:val="28"/>
          <w:szCs w:val="2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5) снижение административной нагрузки на контролируемых лиц;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6) снижение размера ущерба, причиняемого охраняемым законом ценностям.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2.2. Задачами профилактической работы являются: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В положении о виде контроля с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самообследование</w:t>
      </w:r>
      <w:proofErr w:type="spellEnd"/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самообследования</w:t>
      </w:r>
      <w:proofErr w:type="spellEnd"/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автоматизированном режиме не определены (ч.1 ст.51 №248-ФЗ).</w:t>
      </w:r>
    </w:p>
    <w:p w:rsid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E2674" w:rsidRDefault="00EE2674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E2674" w:rsidRDefault="00EE2674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E2674" w:rsidRPr="00534EC9" w:rsidRDefault="00EE2674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34E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098"/>
        <w:gridCol w:w="2693"/>
        <w:gridCol w:w="2531"/>
      </w:tblGrid>
      <w:tr w:rsidR="00534EC9" w:rsidRPr="00534EC9" w:rsidTr="00EE2674">
        <w:trPr>
          <w:trHeight w:hRule="exact" w:val="62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 </w:t>
            </w:r>
            <w:proofErr w:type="gramStart"/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534EC9" w:rsidRPr="00534EC9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 w:rsidR="00534EC9" w:rsidRPr="00EE2674" w:rsidTr="00EE2674">
        <w:trPr>
          <w:trHeight w:hRule="exact" w:val="229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534EC9" w:rsidRPr="00EE2674" w:rsidRDefault="00534EC9" w:rsidP="004F27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EC9" w:rsidRPr="00EE2674" w:rsidRDefault="00534EC9" w:rsidP="004F27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297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534EC9" w:rsidRPr="00EE2674" w:rsidRDefault="00534EC9" w:rsidP="004F27C6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EC9" w:rsidRPr="00EE2674" w:rsidRDefault="00534EC9" w:rsidP="004F27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HTML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2674">
              <w:rPr>
                <w:rFonts w:ascii="Times New Roman" w:hAnsi="Times New Roman"/>
                <w:sz w:val="24"/>
                <w:szCs w:val="24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284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  <w:p w:rsidR="00534EC9" w:rsidRPr="00EE2674" w:rsidRDefault="00534EC9" w:rsidP="004F27C6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534EC9" w:rsidRPr="00EE2674" w:rsidRDefault="00534EC9" w:rsidP="004F27C6">
            <w:pPr>
              <w:widowControl w:val="0"/>
              <w:spacing w:line="277" w:lineRule="exact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238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155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Один раз в год </w:t>
            </w:r>
          </w:p>
          <w:p w:rsidR="00534EC9" w:rsidRPr="00EE2674" w:rsidRDefault="00534EC9" w:rsidP="004F27C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EC9" w:rsidRPr="00EE2674" w:rsidRDefault="00534EC9" w:rsidP="004F27C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B0762C" w:rsidRPr="00EE2674" w:rsidRDefault="00B0762C" w:rsidP="00991FFD">
      <w:pP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p w:rsidR="00534EC9" w:rsidRDefault="00534EC9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E2674" w:rsidRDefault="00EE2674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E2674" w:rsidRPr="00EE2674" w:rsidRDefault="00EE2674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34E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4. Показатели результативности и эффективности Программы</w:t>
      </w: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534EC9" w:rsidRPr="00534EC9" w:rsidTr="00EE2674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Величина</w:t>
            </w:r>
          </w:p>
        </w:tc>
      </w:tr>
      <w:tr w:rsidR="00534EC9" w:rsidRPr="00EE2674" w:rsidTr="00EE2674">
        <w:trPr>
          <w:trHeight w:hRule="exact" w:val="196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534EC9" w:rsidRPr="00EE2674" w:rsidRDefault="00534EC9" w:rsidP="004F27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34EC9" w:rsidRPr="00EE2674" w:rsidTr="00EE2674">
        <w:trPr>
          <w:trHeight w:hRule="exact" w:val="213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autoSpaceDE w:val="0"/>
              <w:autoSpaceDN w:val="0"/>
              <w:adjustRightInd w:val="0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534EC9" w:rsidRPr="00EE2674" w:rsidRDefault="00534EC9" w:rsidP="004F27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Исполнено / Не исполнено</w:t>
            </w:r>
          </w:p>
        </w:tc>
      </w:tr>
      <w:tr w:rsidR="00534EC9" w:rsidRPr="00EE2674" w:rsidTr="00EE2674">
        <w:trPr>
          <w:trHeight w:hRule="exact" w:val="480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534EC9" w:rsidRPr="00EE2674" w:rsidTr="00EE2674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534EC9" w:rsidRPr="00EE2674" w:rsidRDefault="00534EC9" w:rsidP="004F27C6">
            <w:pPr>
              <w:widowControl w:val="0"/>
              <w:spacing w:line="274" w:lineRule="exact"/>
              <w:ind w:firstLine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7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534EC9" w:rsidRPr="00EE2674" w:rsidRDefault="00534EC9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4EC9" w:rsidRPr="00EE2674" w:rsidRDefault="00534EC9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67739" w:rsidRPr="00EE2674" w:rsidRDefault="00B67739" w:rsidP="00534EC9">
      <w:pPr>
        <w:pStyle w:val="ConsPlusTitle"/>
        <w:rPr>
          <w:rFonts w:hAnsi="Times New Roman"/>
          <w:sz w:val="24"/>
          <w:szCs w:val="24"/>
        </w:rPr>
      </w:pPr>
    </w:p>
    <w:sectPr w:rsidR="00B67739" w:rsidRPr="00EE2674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847EB"/>
    <w:rsid w:val="000B122D"/>
    <w:rsid w:val="000C452A"/>
    <w:rsid w:val="00127660"/>
    <w:rsid w:val="00266E8C"/>
    <w:rsid w:val="0028433E"/>
    <w:rsid w:val="002B6577"/>
    <w:rsid w:val="00352C00"/>
    <w:rsid w:val="0038129B"/>
    <w:rsid w:val="00384407"/>
    <w:rsid w:val="00387CBF"/>
    <w:rsid w:val="003B32C7"/>
    <w:rsid w:val="003F2113"/>
    <w:rsid w:val="00441B62"/>
    <w:rsid w:val="004461A0"/>
    <w:rsid w:val="00462601"/>
    <w:rsid w:val="004A6083"/>
    <w:rsid w:val="004C5BF4"/>
    <w:rsid w:val="004E3412"/>
    <w:rsid w:val="004E5338"/>
    <w:rsid w:val="004E6DBF"/>
    <w:rsid w:val="004E7370"/>
    <w:rsid w:val="00534EC9"/>
    <w:rsid w:val="00554847"/>
    <w:rsid w:val="00555C19"/>
    <w:rsid w:val="005C2873"/>
    <w:rsid w:val="005C4524"/>
    <w:rsid w:val="005D04E0"/>
    <w:rsid w:val="005D2519"/>
    <w:rsid w:val="0065494A"/>
    <w:rsid w:val="006B7204"/>
    <w:rsid w:val="0071504C"/>
    <w:rsid w:val="0072282D"/>
    <w:rsid w:val="00797E5E"/>
    <w:rsid w:val="007B11DA"/>
    <w:rsid w:val="00844153"/>
    <w:rsid w:val="00847F6B"/>
    <w:rsid w:val="00871AF4"/>
    <w:rsid w:val="0089411D"/>
    <w:rsid w:val="00894A79"/>
    <w:rsid w:val="008A657F"/>
    <w:rsid w:val="0092028D"/>
    <w:rsid w:val="00991FFD"/>
    <w:rsid w:val="009D6B1D"/>
    <w:rsid w:val="009F499E"/>
    <w:rsid w:val="00A25FC5"/>
    <w:rsid w:val="00A970AA"/>
    <w:rsid w:val="00B0762C"/>
    <w:rsid w:val="00B21631"/>
    <w:rsid w:val="00B234E3"/>
    <w:rsid w:val="00B26D4C"/>
    <w:rsid w:val="00B53CB5"/>
    <w:rsid w:val="00B67739"/>
    <w:rsid w:val="00BC45D5"/>
    <w:rsid w:val="00C218DD"/>
    <w:rsid w:val="00C53343"/>
    <w:rsid w:val="00CF3B5F"/>
    <w:rsid w:val="00D6375B"/>
    <w:rsid w:val="00DE6395"/>
    <w:rsid w:val="00E253B0"/>
    <w:rsid w:val="00E66DB8"/>
    <w:rsid w:val="00E671A7"/>
    <w:rsid w:val="00E76575"/>
    <w:rsid w:val="00E84666"/>
    <w:rsid w:val="00EE2674"/>
    <w:rsid w:val="00F465DC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30A25-9E72-4CF3-9C55-E42E69691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1757</Words>
  <Characters>10018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dcterms:created xsi:type="dcterms:W3CDTF">2023-11-21T18:52:00Z</dcterms:created>
  <dcterms:modified xsi:type="dcterms:W3CDTF">2023-11-21T18:52:00Z</dcterms:modified>
</cp:coreProperties>
</file>