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F62" w:rsidRPr="001E3A91" w:rsidRDefault="002C67E2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bookmarkStart w:id="0" w:name="_GoBack"/>
      <w:bookmarkEnd w:id="0"/>
      <w:r w:rsidRPr="001E3A91">
        <w:rPr>
          <w:rFonts w:ascii="PT Astra Serif" w:hAnsi="PT Astra Serif" w:cs="Times New Roman"/>
          <w:b/>
          <w:sz w:val="24"/>
          <w:szCs w:val="24"/>
        </w:rPr>
        <w:t xml:space="preserve">Сообщение о возможном установлении публичного сервитута </w:t>
      </w:r>
    </w:p>
    <w:p w:rsidR="00374F62" w:rsidRPr="001E3A91" w:rsidRDefault="00374F62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74F62" w:rsidRPr="001E3A91" w:rsidRDefault="002C67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eastAsia="Times New Roman" w:hAnsi="PT Astra Serif" w:cs="Times New Roman"/>
          <w:color w:val="313131"/>
          <w:sz w:val="24"/>
          <w:szCs w:val="24"/>
        </w:rPr>
      </w:pPr>
      <w:r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В соответствии со </w:t>
      </w:r>
      <w:r w:rsidRPr="001E3A91">
        <w:rPr>
          <w:rFonts w:ascii="PT Astra Serif" w:eastAsia="Times New Roman" w:hAnsi="PT Astra Serif" w:cs="Times New Roman"/>
          <w:sz w:val="24"/>
          <w:szCs w:val="24"/>
        </w:rPr>
        <w:t>ст. 39.42 Земельного</w:t>
      </w:r>
      <w:r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 кодекса Российской Федерации, на основании поступившего ходатайства АО «</w:t>
      </w:r>
      <w:proofErr w:type="spellStart"/>
      <w:r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>Транснефть-Приволга</w:t>
      </w:r>
      <w:proofErr w:type="spellEnd"/>
      <w:r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», Администрация </w:t>
      </w:r>
      <w:proofErr w:type="spellStart"/>
      <w:r w:rsidR="00035434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>Иловлинского</w:t>
      </w:r>
      <w:proofErr w:type="spellEnd"/>
      <w:r w:rsidR="00035434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 муниципального района Волгоградской области </w:t>
      </w:r>
      <w:r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>информирует о возможном установлении публичного сервитута.</w:t>
      </w:r>
    </w:p>
    <w:p w:rsidR="0006161B" w:rsidRPr="001E3A91" w:rsidRDefault="002C67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eastAsia="Times New Roman" w:hAnsi="PT Astra Serif" w:cs="Times New Roman"/>
          <w:color w:val="313131"/>
          <w:sz w:val="24"/>
          <w:szCs w:val="24"/>
        </w:rPr>
      </w:pPr>
      <w:r w:rsidRPr="001E3A91">
        <w:rPr>
          <w:rFonts w:ascii="PT Astra Serif" w:eastAsia="Times New Roman" w:hAnsi="PT Astra Serif" w:cs="Times New Roman"/>
          <w:color w:val="313131"/>
          <w:sz w:val="24"/>
          <w:szCs w:val="24"/>
          <w:u w:val="single"/>
        </w:rPr>
        <w:t>Цели установления публичного сервитута:</w:t>
      </w:r>
      <w:r w:rsidR="0006161B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 проведение инженерных изысканий в целях подготовки документации по планировке территории, предусматривающей размещение линейного объекта федерального значения «Проект «Юг». 3 этап. МНПП «Самара-Волгоград». Строительство»</w:t>
      </w:r>
    </w:p>
    <w:p w:rsidR="00374F62" w:rsidRPr="001E3A91" w:rsidRDefault="002C67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eastAsia="Times New Roman" w:hAnsi="PT Astra Serif" w:cs="Times New Roman"/>
          <w:color w:val="313131"/>
          <w:sz w:val="24"/>
          <w:szCs w:val="24"/>
        </w:rPr>
      </w:pPr>
      <w:r w:rsidRPr="001E3A91">
        <w:rPr>
          <w:rFonts w:ascii="PT Astra Serif" w:eastAsia="Times New Roman" w:hAnsi="PT Astra Serif" w:cs="Times New Roman"/>
          <w:color w:val="313131"/>
          <w:sz w:val="24"/>
          <w:szCs w:val="24"/>
          <w:u w:val="single"/>
        </w:rPr>
        <w:t>Местоположение границ публичного сервитута:</w:t>
      </w:r>
      <w:r w:rsidR="00035434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 Российская Федерация, Волгоградская </w:t>
      </w:r>
      <w:r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область, </w:t>
      </w:r>
      <w:proofErr w:type="spellStart"/>
      <w:r w:rsidR="00035434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>Иловлинский</w:t>
      </w:r>
      <w:proofErr w:type="spellEnd"/>
      <w:r w:rsidR="00EB5A40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 район.</w:t>
      </w:r>
      <w:r w:rsidRPr="001E3A91"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 </w:t>
      </w:r>
      <w:r w:rsidRPr="001E3A91">
        <w:rPr>
          <w:rFonts w:ascii="Times New Roman" w:hAnsi="Times New Roman" w:cs="Times New Roman"/>
          <w:sz w:val="24"/>
          <w:szCs w:val="24"/>
        </w:rPr>
        <w:t xml:space="preserve">Графическое описание местоположения границ публичного сервитута представлено в приложении к </w:t>
      </w:r>
      <w:r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>настоящему сообщению</w:t>
      </w:r>
      <w:r w:rsidRPr="001E3A91">
        <w:rPr>
          <w:rFonts w:ascii="Times New Roman" w:hAnsi="Times New Roman" w:cs="Times New Roman"/>
          <w:sz w:val="24"/>
          <w:szCs w:val="24"/>
        </w:rPr>
        <w:t>.</w:t>
      </w:r>
    </w:p>
    <w:p w:rsidR="00374F62" w:rsidRPr="001E3A91" w:rsidRDefault="002C67E2">
      <w:pPr>
        <w:spacing w:after="0" w:line="240" w:lineRule="auto"/>
        <w:ind w:firstLine="720"/>
        <w:jc w:val="both"/>
        <w:rPr>
          <w:rFonts w:ascii="PT Astra Serif" w:eastAsia="Times New Roman" w:hAnsi="PT Astra Serif" w:cs="Times New Roman"/>
          <w:color w:val="313131"/>
          <w:sz w:val="24"/>
          <w:szCs w:val="24"/>
        </w:rPr>
      </w:pPr>
      <w:r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>Адрес или иное описание местоположения земельных участков, кадастровые номера земельных участков, в отношении которых испрашивается публичный сервитут: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835"/>
        <w:gridCol w:w="6379"/>
      </w:tblGrid>
      <w:tr w:rsidR="00035434" w:rsidRPr="001E3A91" w:rsidTr="00035434">
        <w:trPr>
          <w:trHeight w:val="532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34:08:010105:218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территория Александровского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34:08:000000:4153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34:08:010105:190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>, территория Александровского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34:08:010105:3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>, территория администрации Александровского сельсовета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34:08:020101:237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Волгоградская обл.,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р-н, территория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Большеивановского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34:08:020101:48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, на территории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Большеивановского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34:08:020101:5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, территория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Большеивановского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34:08:020101:229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, территория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Большеивановского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34:08:010105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Волгоградская обл.,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район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34:08:020101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Волгоградская обл.,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район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34:08:000000:4824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, территория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Качалинского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34:08:000000:56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34:08:150101:112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, территория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Качалинского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34:08:150101:104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, территория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Качалинского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34:08:150101:347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34:08:150101:351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, территория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Качалинского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34:08:150101:130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обл. Волгоградская, р-н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, территория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Качалинского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сельского поселения</w:t>
            </w:r>
          </w:p>
        </w:tc>
      </w:tr>
      <w:tr w:rsidR="00035434" w:rsidRPr="001E3A91" w:rsidTr="00035434">
        <w:trPr>
          <w:trHeight w:val="706"/>
        </w:trPr>
        <w:tc>
          <w:tcPr>
            <w:tcW w:w="567" w:type="dxa"/>
            <w:shd w:val="clear" w:color="auto" w:fill="auto"/>
            <w:noWrap/>
            <w:vAlign w:val="bottom"/>
          </w:tcPr>
          <w:p w:rsidR="00035434" w:rsidRPr="001E3A91" w:rsidRDefault="00035434" w:rsidP="00035434">
            <w:pPr>
              <w:pStyle w:val="af0"/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>34:08:150101</w:t>
            </w:r>
          </w:p>
        </w:tc>
        <w:tc>
          <w:tcPr>
            <w:tcW w:w="6379" w:type="dxa"/>
            <w:shd w:val="clear" w:color="auto" w:fill="auto"/>
            <w:noWrap/>
            <w:vAlign w:val="bottom"/>
            <w:hideMark/>
          </w:tcPr>
          <w:p w:rsidR="00035434" w:rsidRPr="001E3A91" w:rsidRDefault="00035434" w:rsidP="00035434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1E3A91">
              <w:rPr>
                <w:rFonts w:ascii="Times New Roman" w:hAnsi="Times New Roman" w:cs="Times New Roman"/>
                <w:color w:val="000000"/>
              </w:rPr>
              <w:t xml:space="preserve">Волгоградская обл., </w:t>
            </w:r>
            <w:proofErr w:type="spellStart"/>
            <w:r w:rsidRPr="001E3A91">
              <w:rPr>
                <w:rFonts w:ascii="Times New Roman" w:hAnsi="Times New Roman" w:cs="Times New Roman"/>
                <w:color w:val="000000"/>
              </w:rPr>
              <w:t>Иловлинский</w:t>
            </w:r>
            <w:proofErr w:type="spellEnd"/>
            <w:r w:rsidRPr="001E3A91">
              <w:rPr>
                <w:rFonts w:ascii="Times New Roman" w:hAnsi="Times New Roman" w:cs="Times New Roman"/>
                <w:color w:val="000000"/>
              </w:rPr>
              <w:t xml:space="preserve"> район</w:t>
            </w:r>
          </w:p>
        </w:tc>
      </w:tr>
    </w:tbl>
    <w:p w:rsidR="00374F62" w:rsidRPr="00A43AF3" w:rsidRDefault="002C67E2">
      <w:pPr>
        <w:spacing w:after="0" w:line="240" w:lineRule="auto"/>
        <w:ind w:firstLine="720"/>
        <w:jc w:val="both"/>
        <w:rPr>
          <w:rFonts w:ascii="PT Astra Serif" w:eastAsia="Times New Roman" w:hAnsi="PT Astra Serif" w:cs="Times New Roman"/>
          <w:color w:val="313131"/>
          <w:sz w:val="24"/>
          <w:szCs w:val="24"/>
        </w:rPr>
      </w:pPr>
      <w:r w:rsidRPr="001E3A91">
        <w:rPr>
          <w:rFonts w:ascii="PT Astra Serif" w:hAnsi="PT Astra Serif" w:cs="Times New Roman"/>
          <w:sz w:val="24"/>
          <w:szCs w:val="24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</w:t>
      </w:r>
      <w:r w:rsidR="00355347" w:rsidRPr="001E3A91">
        <w:rPr>
          <w:rFonts w:ascii="PT Astra Serif" w:hAnsi="PT Astra Serif" w:cs="Times New Roman"/>
          <w:sz w:val="24"/>
          <w:szCs w:val="24"/>
        </w:rPr>
        <w:t>границ сервитута</w:t>
      </w:r>
      <w:r w:rsidRPr="001E3A91">
        <w:rPr>
          <w:rFonts w:ascii="PT Astra Serif" w:hAnsi="PT Astra Serif" w:cs="Times New Roman"/>
          <w:sz w:val="24"/>
          <w:szCs w:val="24"/>
        </w:rPr>
        <w:t>,</w:t>
      </w:r>
      <w:r w:rsidRPr="001E3A91">
        <w:rPr>
          <w:rFonts w:ascii="PT Astra Serif" w:hAnsi="PT Astra Serif" w:cs="Arial"/>
          <w:sz w:val="24"/>
          <w:szCs w:val="24"/>
        </w:rPr>
        <w:t xml:space="preserve"> </w:t>
      </w:r>
      <w:r w:rsidRPr="001E3A91">
        <w:rPr>
          <w:rFonts w:ascii="PT Astra Serif" w:hAnsi="PT Astra Serif" w:cs="Times New Roman"/>
          <w:sz w:val="24"/>
          <w:szCs w:val="24"/>
        </w:rPr>
        <w:t xml:space="preserve">подать заявления об учете прав (обременений прав) на земельные участки, если их права (обременения прав) не зарегистрированы в Едином государственном реестре недвижимости, в администрации </w:t>
      </w:r>
      <w:proofErr w:type="spellStart"/>
      <w:r w:rsidR="00AA3A80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>Иловлинского</w:t>
      </w:r>
      <w:proofErr w:type="spellEnd"/>
      <w:r w:rsidR="00AA3A80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 </w:t>
      </w:r>
      <w:r w:rsidR="00AA3A80" w:rsidRPr="00A43AF3">
        <w:rPr>
          <w:rFonts w:ascii="PT Astra Serif" w:eastAsia="Times New Roman" w:hAnsi="PT Astra Serif" w:cs="Times New Roman"/>
          <w:color w:val="313131"/>
          <w:sz w:val="24"/>
          <w:szCs w:val="24"/>
        </w:rPr>
        <w:t>муниципального района Волгоградской области</w:t>
      </w:r>
      <w:r w:rsidRPr="00A43AF3">
        <w:rPr>
          <w:rFonts w:ascii="PT Astra Serif" w:hAnsi="PT Astra Serif" w:cs="Times New Roman"/>
          <w:sz w:val="24"/>
          <w:szCs w:val="24"/>
        </w:rPr>
        <w:t xml:space="preserve"> по адресу: </w:t>
      </w:r>
      <w:r w:rsidR="00AA3A80" w:rsidRPr="00A43AF3">
        <w:rPr>
          <w:rFonts w:ascii="PT Astra Serif" w:hAnsi="PT Astra Serif" w:cs="Times New Roman"/>
          <w:sz w:val="24"/>
          <w:szCs w:val="24"/>
        </w:rPr>
        <w:t xml:space="preserve">403071, Волгоградская область, </w:t>
      </w:r>
      <w:proofErr w:type="spellStart"/>
      <w:r w:rsidR="00AA3A80" w:rsidRPr="00A43AF3">
        <w:rPr>
          <w:rFonts w:ascii="PT Astra Serif" w:hAnsi="PT Astra Serif" w:cs="Times New Roman"/>
          <w:sz w:val="24"/>
          <w:szCs w:val="24"/>
        </w:rPr>
        <w:t>Иловлинский</w:t>
      </w:r>
      <w:proofErr w:type="spellEnd"/>
      <w:r w:rsidR="00AA3A80" w:rsidRPr="00A43AF3">
        <w:rPr>
          <w:rFonts w:ascii="PT Astra Serif" w:hAnsi="PT Astra Serif" w:cs="Times New Roman"/>
          <w:sz w:val="24"/>
          <w:szCs w:val="24"/>
        </w:rPr>
        <w:t xml:space="preserve"> р-н, </w:t>
      </w:r>
      <w:proofErr w:type="spellStart"/>
      <w:r w:rsidR="00AA3A80" w:rsidRPr="00A43AF3">
        <w:rPr>
          <w:rFonts w:ascii="PT Astra Serif" w:hAnsi="PT Astra Serif" w:cs="Times New Roman"/>
          <w:sz w:val="24"/>
          <w:szCs w:val="24"/>
        </w:rPr>
        <w:t>р.п</w:t>
      </w:r>
      <w:proofErr w:type="spellEnd"/>
      <w:r w:rsidR="00AA3A80" w:rsidRPr="00A43AF3">
        <w:rPr>
          <w:rFonts w:ascii="PT Astra Serif" w:hAnsi="PT Astra Serif" w:cs="Times New Roman"/>
          <w:sz w:val="24"/>
          <w:szCs w:val="24"/>
        </w:rPr>
        <w:t xml:space="preserve">. </w:t>
      </w:r>
      <w:proofErr w:type="spellStart"/>
      <w:r w:rsidR="00AA3A80" w:rsidRPr="00A43AF3">
        <w:rPr>
          <w:rFonts w:ascii="PT Astra Serif" w:hAnsi="PT Astra Serif" w:cs="Times New Roman"/>
          <w:sz w:val="24"/>
          <w:szCs w:val="24"/>
        </w:rPr>
        <w:t>Иловля</w:t>
      </w:r>
      <w:proofErr w:type="spellEnd"/>
      <w:r w:rsidR="00AA3A80" w:rsidRPr="00A43AF3">
        <w:rPr>
          <w:rFonts w:ascii="PT Astra Serif" w:hAnsi="PT Astra Serif" w:cs="Times New Roman"/>
          <w:sz w:val="24"/>
          <w:szCs w:val="24"/>
        </w:rPr>
        <w:t xml:space="preserve">, ул. </w:t>
      </w:r>
      <w:r w:rsidR="00653DC8" w:rsidRPr="00A43AF3">
        <w:rPr>
          <w:rFonts w:ascii="PT Astra Serif" w:hAnsi="PT Astra Serif" w:cs="Times New Roman"/>
          <w:sz w:val="24"/>
          <w:szCs w:val="24"/>
        </w:rPr>
        <w:t>Киров дом 48</w:t>
      </w:r>
      <w:r w:rsidRPr="00A43AF3">
        <w:rPr>
          <w:rFonts w:ascii="PT Astra Serif" w:hAnsi="PT Astra Serif" w:cs="Times New Roman"/>
          <w:sz w:val="24"/>
          <w:szCs w:val="24"/>
        </w:rPr>
        <w:t>. В заявлениях указывается способ связи</w:t>
      </w:r>
      <w:r w:rsidR="006318DE" w:rsidRPr="00A43AF3">
        <w:rPr>
          <w:rFonts w:ascii="PT Astra Serif" w:hAnsi="PT Astra Serif" w:cs="Times New Roman"/>
          <w:sz w:val="24"/>
          <w:szCs w:val="24"/>
        </w:rPr>
        <w:t xml:space="preserve"> </w:t>
      </w:r>
      <w:r w:rsidRPr="00A43AF3">
        <w:rPr>
          <w:rFonts w:ascii="PT Astra Serif" w:hAnsi="PT Astra Serif" w:cs="Times New Roman"/>
          <w:sz w:val="24"/>
          <w:szCs w:val="24"/>
        </w:rPr>
        <w:t>с правообладателями земельных участков, в том числе их почтовый адрес и (или) адрес электронной почты; к заявлениям прилагаются копий документов, подтверждающих права на земельные участки (обременения прав).</w:t>
      </w:r>
    </w:p>
    <w:p w:rsidR="00374F62" w:rsidRPr="00A43AF3" w:rsidRDefault="002C67E2">
      <w:pPr>
        <w:spacing w:after="0" w:line="240" w:lineRule="auto"/>
        <w:ind w:firstLine="720"/>
        <w:jc w:val="both"/>
        <w:rPr>
          <w:rFonts w:ascii="PT Astra Serif" w:hAnsi="PT Astra Serif" w:cs="Times New Roman"/>
          <w:sz w:val="24"/>
          <w:szCs w:val="24"/>
        </w:rPr>
      </w:pPr>
      <w:r w:rsidRPr="00A43AF3">
        <w:rPr>
          <w:rFonts w:ascii="PT Astra Serif" w:hAnsi="PT Astra Serif" w:cs="Times New Roman"/>
          <w:sz w:val="24"/>
          <w:szCs w:val="24"/>
        </w:rPr>
        <w:t xml:space="preserve">Время приема заинтересованных лиц для ознакомления с поступившим ходатайством об установлении публичного сервитута, подачи заявлений: понедельник – пятница, с 8:00 до 13:00 и с 14:00 до 17:00 (кроме выходных и праздничных дней), контактный телефон: </w:t>
      </w:r>
      <w:r w:rsidR="00AA3A80" w:rsidRPr="00A43AF3">
        <w:rPr>
          <w:rFonts w:ascii="PT Astra Serif" w:hAnsi="PT Astra Serif" w:cs="Times New Roman"/>
          <w:sz w:val="24"/>
          <w:szCs w:val="24"/>
        </w:rPr>
        <w:t xml:space="preserve">(84467) </w:t>
      </w:r>
      <w:r w:rsidR="00653DC8" w:rsidRPr="00A43AF3">
        <w:rPr>
          <w:rFonts w:ascii="PT Astra Serif" w:hAnsi="PT Astra Serif" w:cs="Times New Roman"/>
          <w:sz w:val="24"/>
          <w:szCs w:val="24"/>
        </w:rPr>
        <w:t>5-16-65</w:t>
      </w:r>
      <w:r w:rsidRPr="00A43AF3">
        <w:rPr>
          <w:rFonts w:ascii="PT Astra Serif" w:hAnsi="PT Astra Serif" w:cs="Times New Roman"/>
          <w:sz w:val="24"/>
          <w:szCs w:val="24"/>
        </w:rPr>
        <w:t>.</w:t>
      </w:r>
    </w:p>
    <w:p w:rsidR="00374F62" w:rsidRPr="001E3A91" w:rsidRDefault="002C67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hAnsi="PT Astra Serif" w:cs="Times New Roman"/>
          <w:sz w:val="24"/>
          <w:szCs w:val="24"/>
        </w:rPr>
      </w:pPr>
      <w:r w:rsidRPr="00A43AF3">
        <w:rPr>
          <w:rFonts w:ascii="PT Astra Serif" w:hAnsi="PT Astra Serif" w:cs="Times New Roman"/>
          <w:sz w:val="24"/>
          <w:szCs w:val="24"/>
        </w:rPr>
        <w:t xml:space="preserve"> Заявления об учете прав (обременений прав) на земельные участки могут быть направлены заявителями в администрацию </w:t>
      </w:r>
      <w:proofErr w:type="spellStart"/>
      <w:r w:rsidR="00AA3A80" w:rsidRPr="00A43AF3">
        <w:rPr>
          <w:rFonts w:ascii="PT Astra Serif" w:eastAsia="Times New Roman" w:hAnsi="PT Astra Serif" w:cs="Times New Roman"/>
          <w:color w:val="313131"/>
          <w:sz w:val="24"/>
          <w:szCs w:val="24"/>
        </w:rPr>
        <w:t>Иловлинского</w:t>
      </w:r>
      <w:proofErr w:type="spellEnd"/>
      <w:r w:rsidR="00AA3A80" w:rsidRPr="00A43AF3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 муниципального</w:t>
      </w:r>
      <w:r w:rsidR="00AA3A80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 района Волгоградской</w:t>
      </w:r>
      <w:r w:rsidRPr="001E3A91">
        <w:rPr>
          <w:rFonts w:ascii="PT Astra Serif" w:hAnsi="PT Astra Serif" w:cs="Times New Roman"/>
          <w:sz w:val="24"/>
          <w:szCs w:val="24"/>
        </w:rPr>
        <w:t xml:space="preserve"> области посредством:</w:t>
      </w:r>
    </w:p>
    <w:p w:rsidR="00374F62" w:rsidRPr="001E3A91" w:rsidRDefault="002C67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hAnsi="PT Astra Serif" w:cs="Times New Roman"/>
          <w:sz w:val="24"/>
          <w:szCs w:val="24"/>
        </w:rPr>
      </w:pPr>
      <w:r w:rsidRPr="001E3A91">
        <w:rPr>
          <w:rFonts w:ascii="PT Astra Serif" w:hAnsi="PT Astra Serif" w:cs="Times New Roman"/>
          <w:sz w:val="24"/>
          <w:szCs w:val="24"/>
        </w:rPr>
        <w:t xml:space="preserve"> - почтовой связи на бумажном носителе, по адресу: </w:t>
      </w:r>
      <w:r w:rsidR="00AA3A80" w:rsidRPr="001E3A91">
        <w:rPr>
          <w:rFonts w:ascii="PT Astra Serif" w:hAnsi="PT Astra Serif" w:cs="Times New Roman"/>
          <w:sz w:val="24"/>
          <w:szCs w:val="24"/>
        </w:rPr>
        <w:t xml:space="preserve">403071, Волгоградская область, </w:t>
      </w:r>
      <w:proofErr w:type="spellStart"/>
      <w:r w:rsidR="00AA3A80" w:rsidRPr="001E3A91">
        <w:rPr>
          <w:rFonts w:ascii="PT Astra Serif" w:hAnsi="PT Astra Serif" w:cs="Times New Roman"/>
          <w:sz w:val="24"/>
          <w:szCs w:val="24"/>
        </w:rPr>
        <w:t>Иловлинский</w:t>
      </w:r>
      <w:proofErr w:type="spellEnd"/>
      <w:r w:rsidR="00AA3A80" w:rsidRPr="001E3A91">
        <w:rPr>
          <w:rFonts w:ascii="PT Astra Serif" w:hAnsi="PT Astra Serif" w:cs="Times New Roman"/>
          <w:sz w:val="24"/>
          <w:szCs w:val="24"/>
        </w:rPr>
        <w:t xml:space="preserve"> р-н, </w:t>
      </w:r>
      <w:proofErr w:type="spellStart"/>
      <w:r w:rsidR="00AA3A80" w:rsidRPr="001E3A91">
        <w:rPr>
          <w:rFonts w:ascii="PT Astra Serif" w:hAnsi="PT Astra Serif" w:cs="Times New Roman"/>
          <w:sz w:val="24"/>
          <w:szCs w:val="24"/>
        </w:rPr>
        <w:t>р.п</w:t>
      </w:r>
      <w:proofErr w:type="spellEnd"/>
      <w:r w:rsidR="00AA3A80" w:rsidRPr="001E3A91">
        <w:rPr>
          <w:rFonts w:ascii="PT Astra Serif" w:hAnsi="PT Astra Serif" w:cs="Times New Roman"/>
          <w:sz w:val="24"/>
          <w:szCs w:val="24"/>
        </w:rPr>
        <w:t xml:space="preserve">. </w:t>
      </w:r>
      <w:proofErr w:type="spellStart"/>
      <w:r w:rsidR="00AA3A80" w:rsidRPr="001E3A91">
        <w:rPr>
          <w:rFonts w:ascii="PT Astra Serif" w:hAnsi="PT Astra Serif" w:cs="Times New Roman"/>
          <w:sz w:val="24"/>
          <w:szCs w:val="24"/>
        </w:rPr>
        <w:t>Иловля</w:t>
      </w:r>
      <w:proofErr w:type="spellEnd"/>
      <w:r w:rsidR="00AA3A80" w:rsidRPr="001E3A91">
        <w:rPr>
          <w:rFonts w:ascii="PT Astra Serif" w:hAnsi="PT Astra Serif" w:cs="Times New Roman"/>
          <w:sz w:val="24"/>
          <w:szCs w:val="24"/>
        </w:rPr>
        <w:t>, ул. Будённого,  47.</w:t>
      </w:r>
    </w:p>
    <w:p w:rsidR="00374F62" w:rsidRPr="001E3A91" w:rsidRDefault="002C67E2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1E3A91">
        <w:rPr>
          <w:rFonts w:ascii="PT Astra Serif" w:hAnsi="PT Astra Serif" w:cs="Times New Roman"/>
          <w:sz w:val="24"/>
          <w:szCs w:val="24"/>
        </w:rPr>
        <w:t xml:space="preserve">- направления электронного документа в уполномоченный орган на официальную электронную почту: </w:t>
      </w:r>
      <w:proofErr w:type="spellStart"/>
      <w:r w:rsidR="00AA3A80" w:rsidRPr="001E3A91">
        <w:rPr>
          <w:rFonts w:ascii="PT Astra Serif" w:hAnsi="PT Astra Serif" w:cs="Times New Roman"/>
          <w:sz w:val="24"/>
          <w:szCs w:val="24"/>
          <w:lang w:val="en-US"/>
        </w:rPr>
        <w:t>ra</w:t>
      </w:r>
      <w:proofErr w:type="spellEnd"/>
      <w:r w:rsidR="00AA3A80" w:rsidRPr="001E3A91">
        <w:rPr>
          <w:rFonts w:ascii="PT Astra Serif" w:hAnsi="PT Astra Serif" w:cs="Times New Roman"/>
          <w:sz w:val="24"/>
          <w:szCs w:val="24"/>
        </w:rPr>
        <w:t>_</w:t>
      </w:r>
      <w:proofErr w:type="spellStart"/>
      <w:r w:rsidR="00AA3A80" w:rsidRPr="001E3A91">
        <w:rPr>
          <w:rFonts w:ascii="PT Astra Serif" w:hAnsi="PT Astra Serif" w:cs="Times New Roman"/>
          <w:sz w:val="24"/>
          <w:szCs w:val="24"/>
          <w:lang w:val="en-US"/>
        </w:rPr>
        <w:t>ilov</w:t>
      </w:r>
      <w:proofErr w:type="spellEnd"/>
      <w:r w:rsidR="00AA3A80" w:rsidRPr="001E3A91">
        <w:rPr>
          <w:rFonts w:ascii="PT Astra Serif" w:hAnsi="PT Astra Serif" w:cs="Times New Roman"/>
          <w:sz w:val="24"/>
          <w:szCs w:val="24"/>
        </w:rPr>
        <w:t>@</w:t>
      </w:r>
      <w:proofErr w:type="spellStart"/>
      <w:r w:rsidR="00AA3A80" w:rsidRPr="001E3A91">
        <w:rPr>
          <w:rFonts w:ascii="PT Astra Serif" w:hAnsi="PT Astra Serif" w:cs="Times New Roman"/>
          <w:sz w:val="24"/>
          <w:szCs w:val="24"/>
          <w:lang w:val="en-US"/>
        </w:rPr>
        <w:t>volganet</w:t>
      </w:r>
      <w:proofErr w:type="spellEnd"/>
      <w:r w:rsidR="00AA3A80" w:rsidRPr="001E3A91">
        <w:rPr>
          <w:rFonts w:ascii="PT Astra Serif" w:hAnsi="PT Astra Serif" w:cs="Times New Roman"/>
          <w:sz w:val="24"/>
          <w:szCs w:val="24"/>
        </w:rPr>
        <w:t>.</w:t>
      </w:r>
      <w:proofErr w:type="spellStart"/>
      <w:r w:rsidR="00AA3A80" w:rsidRPr="001E3A91">
        <w:rPr>
          <w:rFonts w:ascii="PT Astra Serif" w:hAnsi="PT Astra Serif" w:cs="Times New Roman"/>
          <w:sz w:val="24"/>
          <w:szCs w:val="24"/>
          <w:lang w:val="en-US"/>
        </w:rPr>
        <w:t>ru</w:t>
      </w:r>
      <w:proofErr w:type="spellEnd"/>
    </w:p>
    <w:p w:rsidR="00374F62" w:rsidRPr="001E3A91" w:rsidRDefault="002C67E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Astra Serif" w:hAnsi="PT Astra Serif" w:cs="Times New Roman"/>
          <w:sz w:val="24"/>
          <w:szCs w:val="24"/>
        </w:rPr>
      </w:pPr>
      <w:r w:rsidRPr="001E3A91">
        <w:rPr>
          <w:rFonts w:ascii="PT Astra Serif" w:hAnsi="PT Astra Serif" w:cs="Times New Roman"/>
          <w:sz w:val="24"/>
          <w:szCs w:val="24"/>
        </w:rPr>
        <w:t>Срок подачи заявлений об учете прав на земельные участки, в отношении которых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:rsidR="00374F62" w:rsidRPr="001E3A91" w:rsidRDefault="002C67E2">
      <w:pPr>
        <w:spacing w:after="0" w:line="240" w:lineRule="auto"/>
        <w:ind w:firstLine="720"/>
        <w:jc w:val="both"/>
        <w:rPr>
          <w:rFonts w:ascii="PT Astra Serif" w:hAnsi="PT Astra Serif" w:cs="Times New Roman"/>
          <w:sz w:val="24"/>
          <w:szCs w:val="24"/>
        </w:rPr>
      </w:pPr>
      <w:r w:rsidRPr="001E3A91">
        <w:rPr>
          <w:rFonts w:ascii="PT Astra Serif" w:hAnsi="PT Astra Serif" w:cs="Times New Roman"/>
          <w:sz w:val="24"/>
          <w:szCs w:val="24"/>
        </w:rPr>
        <w:t>Официальный сайт в информационно-телекоммуникационной сети «Интернет», на котором размещено сообщение о поступившем ходатайстве об установлении публичного сервитута:</w:t>
      </w:r>
    </w:p>
    <w:p w:rsidR="00374F62" w:rsidRPr="0006161B" w:rsidRDefault="002C67E2">
      <w:pPr>
        <w:spacing w:after="0" w:line="240" w:lineRule="auto"/>
        <w:ind w:firstLine="720"/>
        <w:jc w:val="both"/>
        <w:rPr>
          <w:rFonts w:ascii="PT Astra Serif" w:hAnsi="PT Astra Serif" w:cs="Times New Roman"/>
          <w:sz w:val="24"/>
          <w:szCs w:val="24"/>
        </w:rPr>
      </w:pPr>
      <w:r w:rsidRPr="001E3A91">
        <w:rPr>
          <w:rFonts w:ascii="PT Astra Serif" w:hAnsi="PT Astra Serif" w:cs="Times New Roman"/>
          <w:sz w:val="24"/>
          <w:szCs w:val="24"/>
        </w:rPr>
        <w:t xml:space="preserve">сайт Администрации </w:t>
      </w:r>
      <w:proofErr w:type="spellStart"/>
      <w:r w:rsidR="00AA3A80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>Иловлинского</w:t>
      </w:r>
      <w:proofErr w:type="spellEnd"/>
      <w:r w:rsidR="00AA3A80" w:rsidRPr="001E3A91">
        <w:rPr>
          <w:rFonts w:ascii="PT Astra Serif" w:eastAsia="Times New Roman" w:hAnsi="PT Astra Serif" w:cs="Times New Roman"/>
          <w:color w:val="313131"/>
          <w:sz w:val="24"/>
          <w:szCs w:val="24"/>
        </w:rPr>
        <w:t xml:space="preserve"> муниципального района Волгоградской</w:t>
      </w:r>
      <w:r w:rsidR="00AA3A80" w:rsidRPr="001E3A91">
        <w:rPr>
          <w:rFonts w:ascii="PT Astra Serif" w:hAnsi="PT Astra Serif" w:cs="Times New Roman"/>
          <w:sz w:val="24"/>
          <w:szCs w:val="24"/>
        </w:rPr>
        <w:t xml:space="preserve"> области</w:t>
      </w:r>
      <w:r w:rsidR="00355347" w:rsidRPr="001E3A91">
        <w:rPr>
          <w:rFonts w:ascii="PT Astra Serif" w:hAnsi="PT Astra Serif" w:cs="Times New Roman"/>
          <w:sz w:val="24"/>
          <w:szCs w:val="24"/>
        </w:rPr>
        <w:t xml:space="preserve"> (</w:t>
      </w:r>
      <w:r w:rsidR="00AA3A80" w:rsidRPr="001E3A91">
        <w:rPr>
          <w:rStyle w:val="a7"/>
          <w:rFonts w:ascii="PT Astra Serif" w:hAnsi="PT Astra Serif" w:cs="Times New Roman"/>
          <w:color w:val="auto"/>
          <w:sz w:val="24"/>
          <w:szCs w:val="24"/>
          <w:u w:val="none"/>
        </w:rPr>
        <w:t>https://ilovadmin.ru)</w:t>
      </w:r>
    </w:p>
    <w:p w:rsidR="00374F62" w:rsidRPr="0006161B" w:rsidRDefault="00374F62">
      <w:pPr>
        <w:spacing w:after="0" w:line="240" w:lineRule="auto"/>
        <w:ind w:firstLine="720"/>
        <w:jc w:val="both"/>
        <w:rPr>
          <w:rFonts w:ascii="PT Astra Serif" w:hAnsi="PT Astra Serif" w:cs="Times New Roman"/>
          <w:sz w:val="24"/>
          <w:szCs w:val="24"/>
        </w:rPr>
      </w:pPr>
    </w:p>
    <w:p w:rsidR="00374F62" w:rsidRPr="0006161B" w:rsidRDefault="00374F62">
      <w:pPr>
        <w:spacing w:after="0" w:line="240" w:lineRule="auto"/>
        <w:ind w:firstLine="720"/>
        <w:jc w:val="both"/>
        <w:rPr>
          <w:rFonts w:ascii="PT Astra Serif" w:hAnsi="PT Astra Serif" w:cs="Times New Roman"/>
          <w:sz w:val="24"/>
          <w:szCs w:val="24"/>
        </w:rPr>
      </w:pPr>
    </w:p>
    <w:p w:rsidR="00374F62" w:rsidRPr="0006161B" w:rsidRDefault="00374F62">
      <w:pPr>
        <w:spacing w:after="0" w:line="240" w:lineRule="auto"/>
        <w:ind w:firstLine="720"/>
        <w:jc w:val="both"/>
        <w:rPr>
          <w:rFonts w:ascii="PT Astra Serif" w:hAnsi="PT Astra Serif" w:cs="Times New Roman"/>
          <w:sz w:val="24"/>
          <w:szCs w:val="24"/>
        </w:rPr>
      </w:pPr>
    </w:p>
    <w:sectPr w:rsidR="00374F62" w:rsidRPr="0006161B" w:rsidSect="0006161B">
      <w:pgSz w:w="11906" w:h="16800"/>
      <w:pgMar w:top="851" w:right="800" w:bottom="1440" w:left="11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E2680"/>
    <w:multiLevelType w:val="hybridMultilevel"/>
    <w:tmpl w:val="650847B6"/>
    <w:lvl w:ilvl="0" w:tplc="CCAC809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F62"/>
    <w:rsid w:val="00035434"/>
    <w:rsid w:val="0006161B"/>
    <w:rsid w:val="000C75DA"/>
    <w:rsid w:val="001E1758"/>
    <w:rsid w:val="001E3A91"/>
    <w:rsid w:val="002C67E2"/>
    <w:rsid w:val="00355347"/>
    <w:rsid w:val="0036005E"/>
    <w:rsid w:val="00374F62"/>
    <w:rsid w:val="006318DE"/>
    <w:rsid w:val="00652F0B"/>
    <w:rsid w:val="00653DC8"/>
    <w:rsid w:val="00797C65"/>
    <w:rsid w:val="008D6B11"/>
    <w:rsid w:val="00A0387E"/>
    <w:rsid w:val="00A43AF3"/>
    <w:rsid w:val="00A44D8A"/>
    <w:rsid w:val="00AA3A80"/>
    <w:rsid w:val="00AF132A"/>
    <w:rsid w:val="00B87B44"/>
    <w:rsid w:val="00C840FF"/>
    <w:rsid w:val="00D54F2D"/>
    <w:rsid w:val="00DC0DE6"/>
    <w:rsid w:val="00E37D13"/>
    <w:rsid w:val="00EB5A40"/>
    <w:rsid w:val="00EC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C68221-3028-4507-B6EC-FF6B6166A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F4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8E02E2"/>
    <w:rPr>
      <w:rFonts w:ascii="Tahoma" w:hAnsi="Tahoma" w:cs="Tahoma"/>
      <w:sz w:val="16"/>
      <w:szCs w:val="16"/>
    </w:rPr>
  </w:style>
  <w:style w:type="character" w:customStyle="1" w:styleId="5">
    <w:name w:val="Основной текст (5)"/>
    <w:qFormat/>
    <w:rsid w:val="008E02E2"/>
    <w:rPr>
      <w:b/>
      <w:bCs/>
      <w:i/>
      <w:iCs/>
      <w:sz w:val="23"/>
      <w:szCs w:val="23"/>
      <w:u w:val="single"/>
      <w:shd w:val="clear" w:color="auto" w:fill="FFFFFF"/>
      <w:lang w:bidi="ar-SA"/>
    </w:rPr>
  </w:style>
  <w:style w:type="character" w:customStyle="1" w:styleId="a5">
    <w:name w:val="Без интервала Знак"/>
    <w:basedOn w:val="a0"/>
    <w:link w:val="a6"/>
    <w:uiPriority w:val="1"/>
    <w:qFormat/>
    <w:rsid w:val="008E02E2"/>
    <w:rPr>
      <w:rFonts w:ascii="Times New Roman" w:eastAsia="Calibri" w:hAnsi="Times New Roman" w:cs="Times New Roman"/>
      <w:lang w:eastAsia="en-US"/>
    </w:rPr>
  </w:style>
  <w:style w:type="character" w:customStyle="1" w:styleId="apple-converted-space">
    <w:name w:val="apple-converted-space"/>
    <w:basedOn w:val="a0"/>
    <w:qFormat/>
    <w:rsid w:val="002E6C13"/>
  </w:style>
  <w:style w:type="character" w:customStyle="1" w:styleId="2">
    <w:name w:val="Основной текст (2)_"/>
    <w:link w:val="20"/>
    <w:qFormat/>
    <w:locked/>
    <w:rsid w:val="00772911"/>
    <w:rPr>
      <w:shd w:val="clear" w:color="auto" w:fill="FFFFFF"/>
    </w:rPr>
  </w:style>
  <w:style w:type="character" w:customStyle="1" w:styleId="29">
    <w:name w:val="Основной текст (2) + 9"/>
    <w:basedOn w:val="2"/>
    <w:qFormat/>
    <w:rsid w:val="00772911"/>
    <w:rPr>
      <w:rFonts w:ascii="Times New Roman" w:eastAsia="Times New Roman" w:hAnsi="Times New Roman" w:cs="Times New Roman"/>
      <w:b/>
      <w:bCs/>
      <w:color w:val="000000"/>
      <w:spacing w:val="0"/>
      <w:w w:val="100"/>
      <w:sz w:val="19"/>
      <w:szCs w:val="19"/>
      <w:shd w:val="clear" w:color="auto" w:fill="FFFFFF"/>
      <w:lang w:val="ru-RU" w:eastAsia="ru-RU" w:bidi="ru-RU"/>
    </w:rPr>
  </w:style>
  <w:style w:type="character" w:styleId="a7">
    <w:name w:val="Hyperlink"/>
    <w:basedOn w:val="a0"/>
    <w:uiPriority w:val="99"/>
    <w:semiHidden/>
    <w:unhideWhenUsed/>
    <w:rsid w:val="00A8234E"/>
    <w:rPr>
      <w:color w:val="0000FF"/>
      <w:u w:val="single"/>
    </w:rPr>
  </w:style>
  <w:style w:type="paragraph" w:styleId="a8">
    <w:name w:val="Title"/>
    <w:basedOn w:val="a"/>
    <w:next w:val="a9"/>
    <w:qFormat/>
    <w:rsid w:val="0036005E"/>
    <w:pPr>
      <w:keepNext/>
      <w:spacing w:before="240" w:after="120"/>
    </w:pPr>
    <w:rPr>
      <w:rFonts w:ascii="PT Astra Serif" w:eastAsia="Microsoft YaHei" w:hAnsi="PT Astra Serif" w:cs="Arial"/>
      <w:sz w:val="28"/>
      <w:szCs w:val="28"/>
    </w:rPr>
  </w:style>
  <w:style w:type="paragraph" w:styleId="a9">
    <w:name w:val="Body Text"/>
    <w:basedOn w:val="a"/>
    <w:rsid w:val="0036005E"/>
    <w:pPr>
      <w:spacing w:after="140"/>
    </w:pPr>
  </w:style>
  <w:style w:type="paragraph" w:styleId="aa">
    <w:name w:val="List"/>
    <w:basedOn w:val="a9"/>
    <w:rsid w:val="0036005E"/>
    <w:rPr>
      <w:rFonts w:ascii="PT Astra Serif" w:hAnsi="PT Astra Serif" w:cs="Arial"/>
    </w:rPr>
  </w:style>
  <w:style w:type="paragraph" w:styleId="ab">
    <w:name w:val="caption"/>
    <w:basedOn w:val="a"/>
    <w:qFormat/>
    <w:rsid w:val="0036005E"/>
    <w:pPr>
      <w:suppressLineNumbers/>
      <w:spacing w:before="120" w:after="120"/>
    </w:pPr>
    <w:rPr>
      <w:rFonts w:ascii="PT Astra Serif" w:hAnsi="PT Astra Serif" w:cs="Arial"/>
      <w:i/>
      <w:iCs/>
      <w:sz w:val="24"/>
      <w:szCs w:val="24"/>
    </w:rPr>
  </w:style>
  <w:style w:type="paragraph" w:styleId="ac">
    <w:name w:val="index heading"/>
    <w:basedOn w:val="a"/>
    <w:qFormat/>
    <w:rsid w:val="0036005E"/>
    <w:pPr>
      <w:suppressLineNumbers/>
    </w:pPr>
    <w:rPr>
      <w:rFonts w:ascii="PT Astra Serif" w:hAnsi="PT Astra Serif" w:cs="Arial"/>
    </w:rPr>
  </w:style>
  <w:style w:type="paragraph" w:styleId="ad">
    <w:name w:val="Normal (Web)"/>
    <w:basedOn w:val="a"/>
    <w:uiPriority w:val="99"/>
    <w:semiHidden/>
    <w:unhideWhenUsed/>
    <w:qFormat/>
    <w:rsid w:val="0041149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8E02E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e">
    <w:name w:val="Обычный текст"/>
    <w:basedOn w:val="a"/>
    <w:qFormat/>
    <w:rsid w:val="008E02E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ar-SA" w:bidi="en-US"/>
    </w:rPr>
  </w:style>
  <w:style w:type="paragraph" w:customStyle="1" w:styleId="af">
    <w:name w:val="Нормальный (таблица)"/>
    <w:basedOn w:val="a"/>
    <w:next w:val="a"/>
    <w:uiPriority w:val="99"/>
    <w:qFormat/>
    <w:rsid w:val="008E02E2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rsid w:val="008E02E2"/>
    <w:pPr>
      <w:widowControl w:val="0"/>
      <w:spacing w:before="120"/>
      <w:ind w:left="221" w:right="19772" w:firstLine="720"/>
      <w:jc w:val="both"/>
    </w:pPr>
    <w:rPr>
      <w:rFonts w:ascii="Arial" w:eastAsia="Times New Roman" w:hAnsi="Arial" w:cs="Arial"/>
      <w:sz w:val="20"/>
      <w:szCs w:val="20"/>
    </w:rPr>
  </w:style>
  <w:style w:type="paragraph" w:styleId="a6">
    <w:name w:val="No Spacing"/>
    <w:basedOn w:val="a"/>
    <w:link w:val="a5"/>
    <w:uiPriority w:val="1"/>
    <w:qFormat/>
    <w:rsid w:val="008E02E2"/>
    <w:pPr>
      <w:spacing w:before="120" w:after="0" w:line="240" w:lineRule="auto"/>
      <w:ind w:left="221"/>
      <w:jc w:val="both"/>
    </w:pPr>
    <w:rPr>
      <w:rFonts w:ascii="Times New Roman" w:eastAsia="Calibri" w:hAnsi="Times New Roman" w:cs="Times New Roman"/>
      <w:lang w:eastAsia="en-US"/>
    </w:rPr>
  </w:style>
  <w:style w:type="paragraph" w:styleId="af0">
    <w:name w:val="List Paragraph"/>
    <w:basedOn w:val="a"/>
    <w:uiPriority w:val="34"/>
    <w:qFormat/>
    <w:rsid w:val="002E6C1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">
    <w:name w:val="Основной текст (2)"/>
    <w:basedOn w:val="a"/>
    <w:link w:val="2"/>
    <w:qFormat/>
    <w:rsid w:val="00772911"/>
    <w:pPr>
      <w:widowControl w:val="0"/>
      <w:shd w:val="clear" w:color="auto" w:fill="FFFFFF"/>
      <w:spacing w:after="2580" w:line="274" w:lineRule="exact"/>
      <w:ind w:hanging="380"/>
      <w:jc w:val="center"/>
    </w:pPr>
  </w:style>
  <w:style w:type="paragraph" w:customStyle="1" w:styleId="af1">
    <w:name w:val="Содержимое врезки"/>
    <w:basedOn w:val="a"/>
    <w:qFormat/>
    <w:rsid w:val="0036005E"/>
  </w:style>
  <w:style w:type="paragraph" w:customStyle="1" w:styleId="af2">
    <w:name w:val="Содержимое таблицы"/>
    <w:basedOn w:val="a"/>
    <w:qFormat/>
    <w:rsid w:val="0036005E"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rsid w:val="0036005E"/>
    <w:pPr>
      <w:jc w:val="center"/>
    </w:pPr>
    <w:rPr>
      <w:b/>
      <w:bCs/>
    </w:rPr>
  </w:style>
  <w:style w:type="table" w:styleId="af4">
    <w:name w:val="Table Grid"/>
    <w:basedOn w:val="a1"/>
    <w:uiPriority w:val="39"/>
    <w:rsid w:val="008E02E2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SVK</dc:creator>
  <dc:description/>
  <cp:lastModifiedBy>User</cp:lastModifiedBy>
  <cp:revision>2</cp:revision>
  <cp:lastPrinted>2023-12-19T08:34:00Z</cp:lastPrinted>
  <dcterms:created xsi:type="dcterms:W3CDTF">2024-12-03T18:30:00Z</dcterms:created>
  <dcterms:modified xsi:type="dcterms:W3CDTF">2024-12-03T18:30:00Z</dcterms:modified>
  <dc:language>ru-RU</dc:language>
</cp:coreProperties>
</file>