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A63" w:rsidRDefault="00A50A63" w:rsidP="00A50A63">
      <w:pPr>
        <w:pStyle w:val="ConsPlusTitle"/>
        <w:widowControl/>
        <w:pBdr>
          <w:bottom w:val="single" w:sz="12" w:space="1" w:color="auto"/>
        </w:pBdr>
        <w:jc w:val="center"/>
        <w:outlineLvl w:val="0"/>
        <w:rPr>
          <w:rFonts w:ascii="Times New Roman" w:hAnsi="Times New Roman" w:cs="Times New Roman"/>
          <w:sz w:val="28"/>
          <w:szCs w:val="28"/>
        </w:rPr>
      </w:pPr>
      <w:bookmarkStart w:id="0" w:name="_GoBack"/>
      <w:bookmarkEnd w:id="0"/>
      <w:r>
        <w:rPr>
          <w:rFonts w:ascii="Times New Roman" w:hAnsi="Times New Roman" w:cs="Times New Roman"/>
          <w:sz w:val="28"/>
          <w:szCs w:val="28"/>
        </w:rPr>
        <w:t>СОВЕТ   ДЕПУТАТОВ</w:t>
      </w:r>
      <w:r>
        <w:rPr>
          <w:rFonts w:ascii="Times New Roman" w:hAnsi="Times New Roman" w:cs="Times New Roman"/>
          <w:sz w:val="28"/>
          <w:szCs w:val="28"/>
        </w:rPr>
        <w:br/>
        <w:t xml:space="preserve">   АЛЕКСАНДРОВСКОГО   СЕЛЬСКОГО   ПОСЕЛЕНИЯ  </w:t>
      </w:r>
      <w:r>
        <w:rPr>
          <w:rFonts w:ascii="Times New Roman" w:hAnsi="Times New Roman" w:cs="Times New Roman"/>
          <w:sz w:val="28"/>
          <w:szCs w:val="28"/>
        </w:rPr>
        <w:br/>
        <w:t xml:space="preserve"> ИЛОВЛИНСКОГО  МУНИЦИПАЛЬНОГО   РАЙОНА</w:t>
      </w:r>
      <w:r>
        <w:rPr>
          <w:rFonts w:ascii="Times New Roman" w:hAnsi="Times New Roman" w:cs="Times New Roman"/>
          <w:sz w:val="28"/>
          <w:szCs w:val="28"/>
        </w:rPr>
        <w:br/>
        <w:t xml:space="preserve"> ВОЛГОГРАДСКОЙ ОБЛАСТИ</w:t>
      </w:r>
    </w:p>
    <w:p w:rsidR="00FF2EAD" w:rsidRDefault="009016EA" w:rsidP="00FF2EAD">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 xml:space="preserve">                                                 </w:t>
      </w:r>
    </w:p>
    <w:p w:rsidR="00FF2EAD" w:rsidRDefault="00FF2EAD" w:rsidP="00FF2EAD">
      <w:pPr>
        <w:pStyle w:val="ConsPlusTitle"/>
        <w:widowControl/>
        <w:jc w:val="center"/>
        <w:rPr>
          <w:rFonts w:ascii="Times New Roman" w:hAnsi="Times New Roman" w:cs="Times New Roman"/>
          <w:sz w:val="24"/>
          <w:szCs w:val="24"/>
        </w:rPr>
      </w:pPr>
    </w:p>
    <w:p w:rsidR="009016EA" w:rsidRPr="00D24670" w:rsidRDefault="009016EA" w:rsidP="00FF2EAD">
      <w:pPr>
        <w:pStyle w:val="ConsPlusTitle"/>
        <w:widowControl/>
        <w:jc w:val="center"/>
        <w:rPr>
          <w:rFonts w:ascii="Times New Roman" w:hAnsi="Times New Roman" w:cs="Times New Roman"/>
          <w:sz w:val="24"/>
          <w:szCs w:val="24"/>
        </w:rPr>
      </w:pPr>
    </w:p>
    <w:p w:rsidR="00FE0802" w:rsidRPr="00E92B01" w:rsidRDefault="00FE0802" w:rsidP="00EF760C">
      <w:pPr>
        <w:jc w:val="center"/>
        <w:rPr>
          <w:b/>
          <w:bCs/>
          <w:sz w:val="22"/>
          <w:szCs w:val="22"/>
          <w:u w:val="single"/>
        </w:rPr>
      </w:pPr>
      <w:r w:rsidRPr="00E92B01">
        <w:rPr>
          <w:b/>
          <w:bCs/>
          <w:sz w:val="28"/>
          <w:szCs w:val="28"/>
        </w:rPr>
        <w:t>РЕШЕНИЕ</w:t>
      </w:r>
    </w:p>
    <w:p w:rsidR="00FE0802" w:rsidRPr="00215EB9" w:rsidRDefault="00215EB9" w:rsidP="00EF760C">
      <w:pPr>
        <w:rPr>
          <w:b/>
          <w:sz w:val="28"/>
          <w:szCs w:val="28"/>
        </w:rPr>
      </w:pPr>
      <w:r w:rsidRPr="00215EB9">
        <w:rPr>
          <w:b/>
          <w:sz w:val="28"/>
          <w:szCs w:val="28"/>
        </w:rPr>
        <w:t xml:space="preserve">от </w:t>
      </w:r>
      <w:r w:rsidR="003D6615">
        <w:rPr>
          <w:b/>
          <w:sz w:val="28"/>
          <w:szCs w:val="28"/>
        </w:rPr>
        <w:t xml:space="preserve">«28» </w:t>
      </w:r>
      <w:r w:rsidR="00FE1CBA">
        <w:rPr>
          <w:b/>
          <w:sz w:val="28"/>
          <w:szCs w:val="28"/>
        </w:rPr>
        <w:t xml:space="preserve">декабря </w:t>
      </w:r>
      <w:r w:rsidRPr="00215EB9">
        <w:rPr>
          <w:b/>
          <w:sz w:val="28"/>
          <w:szCs w:val="28"/>
        </w:rPr>
        <w:t>2023г.                           №152/94</w:t>
      </w:r>
    </w:p>
    <w:p w:rsidR="00FE0802" w:rsidRPr="00E92B01" w:rsidRDefault="00FE0802" w:rsidP="00EF760C">
      <w:pPr>
        <w:widowControl w:val="0"/>
        <w:autoSpaceDE w:val="0"/>
        <w:jc w:val="center"/>
        <w:rPr>
          <w:b/>
          <w:bCs/>
          <w:sz w:val="28"/>
          <w:szCs w:val="28"/>
        </w:rPr>
      </w:pPr>
    </w:p>
    <w:p w:rsidR="00FE0802" w:rsidRPr="00E92B01" w:rsidRDefault="00FE0802" w:rsidP="00EF760C">
      <w:pPr>
        <w:widowControl w:val="0"/>
        <w:autoSpaceDE w:val="0"/>
        <w:jc w:val="center"/>
        <w:rPr>
          <w:sz w:val="28"/>
          <w:szCs w:val="28"/>
        </w:rPr>
      </w:pPr>
      <w:r w:rsidRPr="00E92B01">
        <w:rPr>
          <w:b/>
          <w:bCs/>
          <w:sz w:val="28"/>
          <w:szCs w:val="28"/>
        </w:rPr>
        <w:t xml:space="preserve">Об утверждении Положения о пенсионном обеспечении за выслугу лет лиц, замещавших </w:t>
      </w:r>
      <w:r w:rsidR="003E1924">
        <w:rPr>
          <w:b/>
          <w:bCs/>
          <w:sz w:val="28"/>
          <w:szCs w:val="28"/>
        </w:rPr>
        <w:t xml:space="preserve">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 </w:t>
      </w:r>
    </w:p>
    <w:p w:rsidR="00FE0802" w:rsidRPr="00E92B01" w:rsidRDefault="00FE0802" w:rsidP="00EF760C">
      <w:pPr>
        <w:widowControl w:val="0"/>
        <w:autoSpaceDE w:val="0"/>
        <w:ind w:firstLine="540"/>
        <w:jc w:val="both"/>
        <w:rPr>
          <w:sz w:val="28"/>
          <w:szCs w:val="28"/>
        </w:rPr>
      </w:pPr>
    </w:p>
    <w:p w:rsidR="001A1C58" w:rsidRPr="001A1C58" w:rsidRDefault="00FE0802" w:rsidP="001A1C58">
      <w:pPr>
        <w:pStyle w:val="a6"/>
        <w:contextualSpacing/>
        <w:rPr>
          <w:rFonts w:ascii="Times New Roman" w:hAnsi="Times New Roman"/>
          <w:b/>
          <w:sz w:val="28"/>
          <w:szCs w:val="28"/>
        </w:rPr>
      </w:pPr>
      <w:r w:rsidRPr="001A1C58">
        <w:rPr>
          <w:rFonts w:ascii="Times New Roman" w:hAnsi="Times New Roman"/>
          <w:sz w:val="28"/>
          <w:szCs w:val="28"/>
        </w:rPr>
        <w:t xml:space="preserve">В соответствии с Федеральным законом от 15.12.2001 № 166-ФЗ «О государственном пенсионном обеспечении в Российской Федерации», Федеральным законом от 02.03.2007 № 25-ФЗ «О муниципальной службе в Российской Федерации», Федеральным законом от 28.12.2013 № 400-ФЗ «О страховых пенсиях», Законом Российской Федерации от 19.04.1991 № 1032-1 «О занятости населения в Российской Федерации», Законом Волгоградской области от 11.02.2008 № 1626-ОД «О некоторых вопросах муниципальной службы в Волгоградской области» и Уставом </w:t>
      </w:r>
      <w:r w:rsidR="003E1924">
        <w:rPr>
          <w:rFonts w:ascii="Times New Roman" w:hAnsi="Times New Roman"/>
          <w:sz w:val="28"/>
          <w:szCs w:val="28"/>
        </w:rPr>
        <w:t>Александровского</w:t>
      </w:r>
      <w:r w:rsidR="001A1C58" w:rsidRPr="001A1C58">
        <w:rPr>
          <w:rFonts w:ascii="Times New Roman" w:hAnsi="Times New Roman"/>
          <w:sz w:val="28"/>
          <w:szCs w:val="28"/>
        </w:rPr>
        <w:t xml:space="preserve"> сельского поселения Иловлинского муниципального района Волгоградской облас</w:t>
      </w:r>
      <w:r w:rsidR="003E1924">
        <w:rPr>
          <w:rFonts w:ascii="Times New Roman" w:hAnsi="Times New Roman"/>
          <w:sz w:val="28"/>
          <w:szCs w:val="28"/>
        </w:rPr>
        <w:t>ти, Совет депутатов Александровского</w:t>
      </w:r>
      <w:r w:rsidR="001A1C58" w:rsidRPr="001A1C58">
        <w:rPr>
          <w:rFonts w:ascii="Times New Roman" w:hAnsi="Times New Roman"/>
          <w:sz w:val="28"/>
          <w:szCs w:val="28"/>
        </w:rPr>
        <w:t xml:space="preserve"> сельского поселения Иловлинского муниципального района Волгоградской области</w:t>
      </w:r>
    </w:p>
    <w:p w:rsidR="00FE0802" w:rsidRPr="00E92B01" w:rsidRDefault="003E1924" w:rsidP="00EF760C">
      <w:pPr>
        <w:widowControl w:val="0"/>
        <w:autoSpaceDE w:val="0"/>
        <w:ind w:firstLine="720"/>
        <w:jc w:val="both"/>
        <w:rPr>
          <w:sz w:val="28"/>
          <w:szCs w:val="28"/>
        </w:rPr>
      </w:pPr>
      <w:r>
        <w:rPr>
          <w:sz w:val="28"/>
          <w:szCs w:val="28"/>
        </w:rPr>
        <w:t xml:space="preserve">р е ш и л </w:t>
      </w:r>
      <w:r w:rsidR="00FE0802" w:rsidRPr="00E92B01">
        <w:rPr>
          <w:sz w:val="28"/>
          <w:szCs w:val="28"/>
        </w:rPr>
        <w:t>:</w:t>
      </w:r>
    </w:p>
    <w:p w:rsidR="00FE0802" w:rsidRDefault="003E1924" w:rsidP="003E1924">
      <w:pPr>
        <w:tabs>
          <w:tab w:val="left" w:pos="900"/>
        </w:tabs>
        <w:suppressAutoHyphens w:val="0"/>
        <w:autoSpaceDE w:val="0"/>
        <w:autoSpaceDN w:val="0"/>
        <w:adjustRightInd w:val="0"/>
        <w:jc w:val="both"/>
        <w:rPr>
          <w:sz w:val="28"/>
          <w:szCs w:val="28"/>
        </w:rPr>
      </w:pPr>
      <w:r>
        <w:rPr>
          <w:sz w:val="28"/>
          <w:szCs w:val="28"/>
        </w:rPr>
        <w:t xml:space="preserve">          1. </w:t>
      </w:r>
      <w:r w:rsidR="00FE0802" w:rsidRPr="00E92B01">
        <w:rPr>
          <w:sz w:val="28"/>
          <w:szCs w:val="28"/>
        </w:rPr>
        <w:t xml:space="preserve">Утвердить Положение о пенсионном </w:t>
      </w:r>
      <w:r>
        <w:rPr>
          <w:sz w:val="28"/>
          <w:szCs w:val="28"/>
        </w:rPr>
        <w:t xml:space="preserve">обеспечении за выслугу лет лиц, </w:t>
      </w:r>
      <w:r w:rsidR="00FE0802" w:rsidRPr="00E92B01">
        <w:rPr>
          <w:sz w:val="28"/>
          <w:szCs w:val="28"/>
        </w:rPr>
        <w:t xml:space="preserve">замещавших </w:t>
      </w:r>
      <w:r>
        <w:rPr>
          <w:sz w:val="28"/>
          <w:szCs w:val="28"/>
        </w:rPr>
        <w:t>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w:t>
      </w:r>
    </w:p>
    <w:p w:rsidR="003E1924" w:rsidRDefault="003E1924" w:rsidP="003E1924">
      <w:pPr>
        <w:tabs>
          <w:tab w:val="left" w:pos="900"/>
        </w:tabs>
        <w:suppressAutoHyphens w:val="0"/>
        <w:autoSpaceDE w:val="0"/>
        <w:autoSpaceDN w:val="0"/>
        <w:adjustRightInd w:val="0"/>
        <w:jc w:val="both"/>
        <w:rPr>
          <w:sz w:val="28"/>
          <w:szCs w:val="28"/>
        </w:rPr>
      </w:pPr>
      <w:r>
        <w:rPr>
          <w:sz w:val="28"/>
          <w:szCs w:val="28"/>
        </w:rPr>
        <w:t xml:space="preserve">         2. Признать утратившим силу решение Совета депутатов Александровского сельского поселения Иловлинского муниципального р</w:t>
      </w:r>
      <w:r w:rsidR="009016EA">
        <w:rPr>
          <w:sz w:val="28"/>
          <w:szCs w:val="28"/>
        </w:rPr>
        <w:t>айона Волгоградской области от 27.12</w:t>
      </w:r>
      <w:r>
        <w:rPr>
          <w:sz w:val="28"/>
          <w:szCs w:val="28"/>
        </w:rPr>
        <w:t>.2019 №</w:t>
      </w:r>
      <w:r w:rsidR="009016EA">
        <w:rPr>
          <w:sz w:val="28"/>
          <w:szCs w:val="28"/>
        </w:rPr>
        <w:t>12</w:t>
      </w:r>
      <w:r>
        <w:rPr>
          <w:sz w:val="28"/>
          <w:szCs w:val="28"/>
        </w:rPr>
        <w:t>/</w:t>
      </w:r>
      <w:r w:rsidR="009016EA">
        <w:rPr>
          <w:sz w:val="28"/>
          <w:szCs w:val="28"/>
        </w:rPr>
        <w:t>9</w:t>
      </w:r>
      <w:r>
        <w:rPr>
          <w:sz w:val="28"/>
          <w:szCs w:val="28"/>
        </w:rPr>
        <w:t xml:space="preserve"> « Об утверждении Положения о пенсионном обеспечении за выслугу лет лиц, замещавших 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w:t>
      </w:r>
    </w:p>
    <w:p w:rsidR="00FE0802" w:rsidRPr="00E92B01" w:rsidRDefault="003E1924" w:rsidP="003E1924">
      <w:pPr>
        <w:pStyle w:val="ConsPlusNormal"/>
        <w:jc w:val="both"/>
        <w:rPr>
          <w:rFonts w:ascii="Times New Roman" w:hAnsi="Times New Roman" w:cs="Times New Roman"/>
          <w:sz w:val="28"/>
          <w:szCs w:val="28"/>
        </w:rPr>
      </w:pPr>
      <w:r>
        <w:rPr>
          <w:rFonts w:ascii="Times New Roman" w:hAnsi="Times New Roman" w:cs="Times New Roman"/>
          <w:sz w:val="28"/>
          <w:szCs w:val="28"/>
          <w:lang w:eastAsia="zh-CN"/>
        </w:rPr>
        <w:t xml:space="preserve">         </w:t>
      </w:r>
      <w:r>
        <w:rPr>
          <w:rFonts w:ascii="Times New Roman" w:hAnsi="Times New Roman" w:cs="Times New Roman"/>
          <w:sz w:val="28"/>
          <w:szCs w:val="28"/>
        </w:rPr>
        <w:t>3</w:t>
      </w:r>
      <w:r w:rsidR="00FE0802" w:rsidRPr="00E92B01">
        <w:rPr>
          <w:rFonts w:ascii="Times New Roman" w:hAnsi="Times New Roman" w:cs="Times New Roman"/>
          <w:sz w:val="28"/>
          <w:szCs w:val="28"/>
        </w:rPr>
        <w:t>. Настоящее решение вступает в силу</w:t>
      </w:r>
      <w:r w:rsidR="00BC4543">
        <w:rPr>
          <w:rFonts w:ascii="Times New Roman" w:hAnsi="Times New Roman" w:cs="Times New Roman"/>
          <w:sz w:val="28"/>
          <w:szCs w:val="28"/>
        </w:rPr>
        <w:t xml:space="preserve"> с 01.01.2024 года </w:t>
      </w:r>
      <w:r w:rsidR="00FE0802" w:rsidRPr="00E92B01">
        <w:rPr>
          <w:rFonts w:ascii="Times New Roman" w:hAnsi="Times New Roman" w:cs="Times New Roman"/>
          <w:sz w:val="28"/>
          <w:szCs w:val="28"/>
        </w:rPr>
        <w:t xml:space="preserve"> </w:t>
      </w:r>
      <w:r w:rsidR="00BC4543">
        <w:rPr>
          <w:rFonts w:ascii="Times New Roman" w:hAnsi="Times New Roman" w:cs="Times New Roman"/>
          <w:sz w:val="28"/>
          <w:szCs w:val="28"/>
        </w:rPr>
        <w:t xml:space="preserve"> и подлежит обнародованию</w:t>
      </w:r>
      <w:r w:rsidR="009016EA">
        <w:rPr>
          <w:rFonts w:ascii="Times New Roman" w:hAnsi="Times New Roman" w:cs="Times New Roman"/>
          <w:sz w:val="28"/>
          <w:szCs w:val="28"/>
        </w:rPr>
        <w:t>.</w:t>
      </w:r>
    </w:p>
    <w:p w:rsidR="00FE0802" w:rsidRDefault="003E1924" w:rsidP="003D447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00FE0802" w:rsidRPr="00E92B01">
        <w:rPr>
          <w:rFonts w:ascii="Times New Roman" w:hAnsi="Times New Roman" w:cs="Times New Roman"/>
          <w:sz w:val="28"/>
          <w:szCs w:val="28"/>
        </w:rPr>
        <w:t xml:space="preserve">. Контроль за исполнением решения возложить на главу  </w:t>
      </w:r>
      <w:r>
        <w:rPr>
          <w:rFonts w:ascii="Times New Roman" w:hAnsi="Times New Roman" w:cs="Times New Roman"/>
          <w:sz w:val="28"/>
          <w:szCs w:val="28"/>
        </w:rPr>
        <w:t>Александровского</w:t>
      </w:r>
      <w:r w:rsidR="003D447C">
        <w:rPr>
          <w:rFonts w:ascii="Times New Roman" w:hAnsi="Times New Roman" w:cs="Times New Roman"/>
          <w:sz w:val="28"/>
          <w:szCs w:val="28"/>
        </w:rPr>
        <w:t xml:space="preserve"> сельского поселения</w:t>
      </w:r>
    </w:p>
    <w:p w:rsidR="003D447C" w:rsidRDefault="003D447C" w:rsidP="003D447C">
      <w:pPr>
        <w:pStyle w:val="ConsPlusNormal"/>
        <w:ind w:firstLine="708"/>
        <w:jc w:val="both"/>
        <w:rPr>
          <w:sz w:val="28"/>
          <w:szCs w:val="28"/>
        </w:rPr>
      </w:pPr>
    </w:p>
    <w:p w:rsidR="009A7B77" w:rsidRDefault="009A7B77" w:rsidP="003D447C">
      <w:pPr>
        <w:pStyle w:val="ConsPlusNormal"/>
        <w:ind w:firstLine="708"/>
        <w:jc w:val="both"/>
        <w:rPr>
          <w:sz w:val="28"/>
          <w:szCs w:val="28"/>
        </w:rPr>
      </w:pPr>
    </w:p>
    <w:p w:rsidR="009A7B77" w:rsidRDefault="009A7B77" w:rsidP="003D447C">
      <w:pPr>
        <w:pStyle w:val="ConsPlusNormal"/>
        <w:ind w:firstLine="708"/>
        <w:jc w:val="both"/>
        <w:rPr>
          <w:sz w:val="28"/>
          <w:szCs w:val="28"/>
        </w:rPr>
      </w:pPr>
    </w:p>
    <w:p w:rsidR="009A7B77" w:rsidRPr="00E92B01" w:rsidRDefault="009A7B77" w:rsidP="003D447C">
      <w:pPr>
        <w:pStyle w:val="ConsPlusNormal"/>
        <w:ind w:firstLine="708"/>
        <w:jc w:val="both"/>
        <w:rPr>
          <w:sz w:val="28"/>
          <w:szCs w:val="28"/>
        </w:rPr>
      </w:pPr>
    </w:p>
    <w:p w:rsidR="009A7B77" w:rsidRDefault="00FE0802" w:rsidP="00EF760C">
      <w:pPr>
        <w:widowControl w:val="0"/>
        <w:autoSpaceDE w:val="0"/>
        <w:spacing w:line="240" w:lineRule="exact"/>
        <w:rPr>
          <w:sz w:val="28"/>
          <w:szCs w:val="28"/>
        </w:rPr>
      </w:pPr>
      <w:r w:rsidRPr="00E92B01">
        <w:rPr>
          <w:sz w:val="28"/>
          <w:szCs w:val="28"/>
        </w:rPr>
        <w:t xml:space="preserve">Глава </w:t>
      </w:r>
      <w:r w:rsidR="003E1924">
        <w:rPr>
          <w:sz w:val="28"/>
          <w:szCs w:val="28"/>
        </w:rPr>
        <w:t>Александровского</w:t>
      </w:r>
    </w:p>
    <w:p w:rsidR="00FE0802" w:rsidRDefault="003D447C" w:rsidP="00EF760C">
      <w:pPr>
        <w:widowControl w:val="0"/>
        <w:autoSpaceDE w:val="0"/>
        <w:spacing w:line="240" w:lineRule="exact"/>
        <w:rPr>
          <w:sz w:val="28"/>
          <w:szCs w:val="28"/>
        </w:rPr>
      </w:pPr>
      <w:r>
        <w:rPr>
          <w:sz w:val="28"/>
          <w:szCs w:val="28"/>
        </w:rPr>
        <w:t xml:space="preserve">сельского поселения </w:t>
      </w:r>
      <w:r w:rsidR="009A7B77">
        <w:rPr>
          <w:sz w:val="28"/>
          <w:szCs w:val="28"/>
        </w:rPr>
        <w:t xml:space="preserve">                                                          </w:t>
      </w:r>
      <w:r w:rsidR="003E1924">
        <w:rPr>
          <w:sz w:val="28"/>
          <w:szCs w:val="28"/>
        </w:rPr>
        <w:t xml:space="preserve">                     Л.В.Яковлева</w:t>
      </w:r>
    </w:p>
    <w:p w:rsidR="009A7B77" w:rsidRDefault="009A7B77" w:rsidP="00EF760C">
      <w:pPr>
        <w:widowControl w:val="0"/>
        <w:autoSpaceDE w:val="0"/>
        <w:spacing w:line="240" w:lineRule="exact"/>
        <w:rPr>
          <w:sz w:val="28"/>
          <w:szCs w:val="28"/>
        </w:rPr>
      </w:pPr>
    </w:p>
    <w:p w:rsidR="009A7B77" w:rsidRDefault="009A7B77" w:rsidP="00EF760C">
      <w:pPr>
        <w:widowControl w:val="0"/>
        <w:autoSpaceDE w:val="0"/>
        <w:spacing w:line="240" w:lineRule="exact"/>
        <w:rPr>
          <w:sz w:val="28"/>
          <w:szCs w:val="28"/>
        </w:rPr>
      </w:pPr>
    </w:p>
    <w:p w:rsidR="009A7B77" w:rsidRDefault="009A7B77" w:rsidP="00EF760C">
      <w:pPr>
        <w:widowControl w:val="0"/>
        <w:autoSpaceDE w:val="0"/>
        <w:spacing w:line="240" w:lineRule="exact"/>
        <w:rPr>
          <w:sz w:val="28"/>
          <w:szCs w:val="28"/>
        </w:rPr>
      </w:pPr>
    </w:p>
    <w:p w:rsidR="009A7B77" w:rsidRDefault="009A7B77" w:rsidP="00EF760C">
      <w:pPr>
        <w:widowControl w:val="0"/>
        <w:autoSpaceDE w:val="0"/>
        <w:spacing w:line="240" w:lineRule="exact"/>
        <w:rPr>
          <w:sz w:val="28"/>
          <w:szCs w:val="28"/>
        </w:rPr>
      </w:pPr>
    </w:p>
    <w:p w:rsidR="003E1924" w:rsidRDefault="003E1924" w:rsidP="003E1924">
      <w:pPr>
        <w:widowControl w:val="0"/>
        <w:autoSpaceDE w:val="0"/>
        <w:rPr>
          <w:sz w:val="28"/>
          <w:szCs w:val="28"/>
        </w:rPr>
      </w:pPr>
    </w:p>
    <w:p w:rsidR="00FE0802" w:rsidRPr="00E92B01" w:rsidRDefault="003E1924" w:rsidP="003E1924">
      <w:pPr>
        <w:widowControl w:val="0"/>
        <w:autoSpaceDE w:val="0"/>
        <w:rPr>
          <w:sz w:val="28"/>
          <w:szCs w:val="28"/>
        </w:rPr>
      </w:pPr>
      <w:r>
        <w:rPr>
          <w:sz w:val="28"/>
          <w:szCs w:val="28"/>
        </w:rPr>
        <w:lastRenderedPageBreak/>
        <w:t xml:space="preserve">                                                                                </w:t>
      </w:r>
      <w:r w:rsidR="003D447C">
        <w:rPr>
          <w:sz w:val="28"/>
          <w:szCs w:val="28"/>
        </w:rPr>
        <w:t>Ут</w:t>
      </w:r>
      <w:r w:rsidR="00FE0802" w:rsidRPr="00E92B01">
        <w:rPr>
          <w:sz w:val="28"/>
          <w:szCs w:val="28"/>
        </w:rPr>
        <w:t xml:space="preserve">верждено </w:t>
      </w:r>
    </w:p>
    <w:p w:rsidR="003D447C" w:rsidRDefault="00FE0802" w:rsidP="003D447C">
      <w:pPr>
        <w:widowControl w:val="0"/>
        <w:autoSpaceDE w:val="0"/>
        <w:ind w:left="5580"/>
        <w:jc w:val="both"/>
        <w:rPr>
          <w:sz w:val="28"/>
          <w:szCs w:val="28"/>
        </w:rPr>
      </w:pPr>
      <w:r w:rsidRPr="00E92B01">
        <w:rPr>
          <w:sz w:val="28"/>
          <w:szCs w:val="28"/>
        </w:rPr>
        <w:t xml:space="preserve">решением </w:t>
      </w:r>
      <w:r w:rsidR="003E1924">
        <w:rPr>
          <w:sz w:val="28"/>
          <w:szCs w:val="28"/>
        </w:rPr>
        <w:t>Совета депутатов Александровского</w:t>
      </w:r>
      <w:r w:rsidR="003D447C">
        <w:rPr>
          <w:sz w:val="28"/>
          <w:szCs w:val="28"/>
        </w:rPr>
        <w:t xml:space="preserve"> сельского поселения </w:t>
      </w:r>
    </w:p>
    <w:p w:rsidR="00FE0802" w:rsidRPr="00E92B01" w:rsidRDefault="00FE0802" w:rsidP="003D447C">
      <w:pPr>
        <w:widowControl w:val="0"/>
        <w:autoSpaceDE w:val="0"/>
        <w:ind w:left="5580"/>
        <w:jc w:val="both"/>
        <w:rPr>
          <w:sz w:val="28"/>
          <w:szCs w:val="28"/>
        </w:rPr>
      </w:pPr>
      <w:r w:rsidRPr="00E92B01">
        <w:rPr>
          <w:sz w:val="28"/>
          <w:szCs w:val="28"/>
        </w:rPr>
        <w:t>от «</w:t>
      </w:r>
      <w:r w:rsidR="00215EB9">
        <w:rPr>
          <w:sz w:val="28"/>
          <w:szCs w:val="28"/>
        </w:rPr>
        <w:t>28</w:t>
      </w:r>
      <w:r w:rsidR="009016EA">
        <w:rPr>
          <w:sz w:val="28"/>
          <w:szCs w:val="28"/>
        </w:rPr>
        <w:t xml:space="preserve"> » </w:t>
      </w:r>
      <w:r w:rsidR="00215EB9">
        <w:rPr>
          <w:sz w:val="28"/>
          <w:szCs w:val="28"/>
        </w:rPr>
        <w:t>декабря 2023</w:t>
      </w:r>
      <w:r w:rsidRPr="00E92B01">
        <w:rPr>
          <w:sz w:val="28"/>
          <w:szCs w:val="28"/>
        </w:rPr>
        <w:t xml:space="preserve">г.  № </w:t>
      </w:r>
      <w:r w:rsidR="00215EB9">
        <w:rPr>
          <w:sz w:val="28"/>
          <w:szCs w:val="28"/>
        </w:rPr>
        <w:t>152/94</w:t>
      </w:r>
    </w:p>
    <w:p w:rsidR="00FE0802" w:rsidRDefault="00FE0802" w:rsidP="00EF760C">
      <w:pPr>
        <w:widowControl w:val="0"/>
        <w:autoSpaceDE w:val="0"/>
        <w:jc w:val="right"/>
        <w:rPr>
          <w:sz w:val="28"/>
          <w:szCs w:val="28"/>
        </w:rPr>
      </w:pPr>
    </w:p>
    <w:p w:rsidR="00FE0802" w:rsidRPr="00E92B01" w:rsidRDefault="00FE0802" w:rsidP="00EF760C">
      <w:pPr>
        <w:widowControl w:val="0"/>
        <w:autoSpaceDE w:val="0"/>
        <w:jc w:val="right"/>
        <w:rPr>
          <w:sz w:val="28"/>
          <w:szCs w:val="28"/>
        </w:rPr>
      </w:pPr>
    </w:p>
    <w:p w:rsidR="00FE0802" w:rsidRPr="00E92B01" w:rsidRDefault="00FE0802" w:rsidP="003E1924">
      <w:pPr>
        <w:widowControl w:val="0"/>
        <w:autoSpaceDE w:val="0"/>
        <w:jc w:val="center"/>
        <w:rPr>
          <w:b/>
          <w:bCs/>
          <w:sz w:val="28"/>
          <w:szCs w:val="28"/>
        </w:rPr>
      </w:pPr>
      <w:r w:rsidRPr="00E92B01">
        <w:rPr>
          <w:b/>
          <w:bCs/>
          <w:sz w:val="28"/>
          <w:szCs w:val="28"/>
        </w:rPr>
        <w:t>Положение</w:t>
      </w:r>
    </w:p>
    <w:p w:rsidR="00FE0802" w:rsidRPr="00E92B01" w:rsidRDefault="00FE0802" w:rsidP="003E1924">
      <w:pPr>
        <w:widowControl w:val="0"/>
        <w:autoSpaceDE w:val="0"/>
        <w:jc w:val="center"/>
        <w:rPr>
          <w:sz w:val="28"/>
          <w:szCs w:val="28"/>
        </w:rPr>
      </w:pPr>
      <w:r w:rsidRPr="00E92B01">
        <w:rPr>
          <w:b/>
          <w:bCs/>
          <w:sz w:val="28"/>
          <w:szCs w:val="28"/>
        </w:rPr>
        <w:t xml:space="preserve">о пенсионном обеспечении за выслугу лет лиц, замещавших </w:t>
      </w:r>
      <w:r w:rsidR="003E1924">
        <w:rPr>
          <w:b/>
          <w:bCs/>
          <w:sz w:val="28"/>
          <w:szCs w:val="28"/>
        </w:rPr>
        <w:t>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w:t>
      </w:r>
    </w:p>
    <w:p w:rsidR="00FE0802" w:rsidRDefault="00FE0802" w:rsidP="00EF760C">
      <w:pPr>
        <w:suppressAutoHyphens w:val="0"/>
        <w:autoSpaceDE w:val="0"/>
        <w:autoSpaceDN w:val="0"/>
        <w:adjustRightInd w:val="0"/>
        <w:jc w:val="center"/>
        <w:rPr>
          <w:b/>
          <w:bCs/>
          <w:sz w:val="28"/>
          <w:szCs w:val="28"/>
          <w:lang w:eastAsia="ru-RU"/>
        </w:rPr>
      </w:pPr>
    </w:p>
    <w:p w:rsidR="00FE0802" w:rsidRPr="00E92B01" w:rsidRDefault="00FE0802" w:rsidP="00EF760C">
      <w:pPr>
        <w:suppressAutoHyphens w:val="0"/>
        <w:autoSpaceDE w:val="0"/>
        <w:autoSpaceDN w:val="0"/>
        <w:adjustRightInd w:val="0"/>
        <w:jc w:val="center"/>
        <w:rPr>
          <w:b/>
          <w:bCs/>
          <w:sz w:val="28"/>
          <w:szCs w:val="28"/>
          <w:lang w:eastAsia="ru-RU"/>
        </w:rPr>
      </w:pPr>
    </w:p>
    <w:p w:rsidR="00FE0802" w:rsidRPr="00E92B01" w:rsidRDefault="00FE0802" w:rsidP="00EF760C">
      <w:pPr>
        <w:suppressAutoHyphens w:val="0"/>
        <w:autoSpaceDE w:val="0"/>
        <w:autoSpaceDN w:val="0"/>
        <w:adjustRightInd w:val="0"/>
        <w:jc w:val="center"/>
        <w:rPr>
          <w:b/>
          <w:bCs/>
          <w:sz w:val="28"/>
          <w:szCs w:val="28"/>
          <w:lang w:eastAsia="ru-RU"/>
        </w:rPr>
      </w:pPr>
      <w:r w:rsidRPr="00E92B01">
        <w:rPr>
          <w:b/>
          <w:bCs/>
          <w:sz w:val="28"/>
          <w:szCs w:val="28"/>
          <w:lang w:eastAsia="ru-RU"/>
        </w:rPr>
        <w:t>1. Общие положения</w:t>
      </w:r>
    </w:p>
    <w:p w:rsidR="00FE0802" w:rsidRPr="00E92B01" w:rsidRDefault="00FE0802" w:rsidP="00EF760C">
      <w:pPr>
        <w:suppressAutoHyphens w:val="0"/>
        <w:autoSpaceDE w:val="0"/>
        <w:autoSpaceDN w:val="0"/>
        <w:adjustRightInd w:val="0"/>
        <w:ind w:firstLine="540"/>
        <w:jc w:val="center"/>
        <w:rPr>
          <w:sz w:val="28"/>
          <w:szCs w:val="28"/>
          <w:lang w:eastAsia="ru-RU"/>
        </w:rPr>
      </w:pPr>
    </w:p>
    <w:p w:rsidR="006A2246" w:rsidRPr="006A2246" w:rsidRDefault="003E1924" w:rsidP="006A2246">
      <w:pPr>
        <w:suppressAutoHyphens w:val="0"/>
        <w:autoSpaceDE w:val="0"/>
        <w:autoSpaceDN w:val="0"/>
        <w:adjustRightInd w:val="0"/>
        <w:contextualSpacing/>
        <w:rPr>
          <w:sz w:val="28"/>
          <w:szCs w:val="28"/>
        </w:rPr>
      </w:pPr>
      <w:r>
        <w:rPr>
          <w:sz w:val="28"/>
          <w:szCs w:val="28"/>
          <w:lang w:eastAsia="ru-RU"/>
        </w:rPr>
        <w:t xml:space="preserve">            </w:t>
      </w:r>
      <w:r w:rsidR="00FE0802" w:rsidRPr="00E92B01">
        <w:rPr>
          <w:sz w:val="28"/>
          <w:szCs w:val="28"/>
          <w:lang w:eastAsia="ru-RU"/>
        </w:rPr>
        <w:t xml:space="preserve">1.1. Настоящее Положение </w:t>
      </w:r>
      <w:r w:rsidR="00FE0802" w:rsidRPr="00E92B01">
        <w:rPr>
          <w:sz w:val="28"/>
          <w:szCs w:val="28"/>
        </w:rPr>
        <w:t xml:space="preserve">о пенсионном обеспечении </w:t>
      </w:r>
      <w:r>
        <w:rPr>
          <w:sz w:val="28"/>
          <w:szCs w:val="28"/>
        </w:rPr>
        <w:t>за выслугу лет лиц, замещавших 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w:t>
      </w:r>
      <w:r w:rsidR="00FE0802" w:rsidRPr="00E92B01">
        <w:rPr>
          <w:sz w:val="28"/>
          <w:szCs w:val="28"/>
          <w:lang w:eastAsia="ru-RU"/>
        </w:rPr>
        <w:t xml:space="preserve"> (далее – Положение), разработано в соответствии с </w:t>
      </w:r>
      <w:r w:rsidR="00FE0802" w:rsidRPr="00E92B01">
        <w:rPr>
          <w:sz w:val="28"/>
          <w:szCs w:val="28"/>
        </w:rPr>
        <w:t xml:space="preserve">Федеральным законом от 15.12.2001 № 166-ФЗ «О государственном пенсионом обеспечении в Российской Федерации», Федеральным законом от 02.03.2007 № 25-ФЗ «О муниципальной службе в Российской Федерации», </w:t>
      </w:r>
      <w:r w:rsidR="00FE0802" w:rsidRPr="00E92B01">
        <w:rPr>
          <w:sz w:val="28"/>
          <w:szCs w:val="28"/>
          <w:lang w:eastAsia="ru-RU"/>
        </w:rPr>
        <w:t xml:space="preserve">Федеральным законом от 28.12.2013 № 400-ФЗ «О страховых пенсиях», Законом Российской Федерации от 19.04.1991№ 1032-1 «О занятости населения в Российской Федерации», </w:t>
      </w:r>
      <w:r w:rsidR="00FE0802" w:rsidRPr="00E92B01">
        <w:rPr>
          <w:sz w:val="28"/>
          <w:szCs w:val="28"/>
        </w:rPr>
        <w:t xml:space="preserve">Законом Волгоградской области от 11.02.2008 № 1626-ОД «О некоторых вопросах муниципальной службы в Волгоградской области» и Уставом </w:t>
      </w:r>
      <w:r>
        <w:rPr>
          <w:sz w:val="28"/>
          <w:szCs w:val="28"/>
        </w:rPr>
        <w:t xml:space="preserve">Александровского </w:t>
      </w:r>
      <w:r w:rsidR="006A2246" w:rsidRPr="006A2246">
        <w:rPr>
          <w:sz w:val="28"/>
          <w:szCs w:val="28"/>
        </w:rPr>
        <w:t>сельского поселения</w:t>
      </w:r>
      <w:r>
        <w:rPr>
          <w:sz w:val="28"/>
          <w:szCs w:val="28"/>
        </w:rPr>
        <w:t xml:space="preserve"> </w:t>
      </w:r>
      <w:r w:rsidR="006A2246" w:rsidRPr="006A2246">
        <w:rPr>
          <w:sz w:val="28"/>
          <w:szCs w:val="28"/>
          <w:lang w:eastAsia="ru-RU"/>
        </w:rPr>
        <w:t>Иловлинского муниципального района Волгоградской области</w:t>
      </w:r>
      <w:r w:rsidR="006A2246" w:rsidRPr="006A2246">
        <w:rPr>
          <w:sz w:val="28"/>
          <w:szCs w:val="28"/>
        </w:rPr>
        <w:t>.</w:t>
      </w:r>
    </w:p>
    <w:p w:rsidR="00FE0802" w:rsidRPr="00E92B01" w:rsidRDefault="003E1924" w:rsidP="006A2246">
      <w:pPr>
        <w:suppressAutoHyphens w:val="0"/>
        <w:autoSpaceDE w:val="0"/>
        <w:autoSpaceDN w:val="0"/>
        <w:adjustRightInd w:val="0"/>
        <w:contextualSpacing/>
        <w:rPr>
          <w:sz w:val="28"/>
          <w:szCs w:val="28"/>
          <w:lang w:eastAsia="ru-RU"/>
        </w:rPr>
      </w:pPr>
      <w:r>
        <w:rPr>
          <w:sz w:val="28"/>
          <w:szCs w:val="28"/>
        </w:rPr>
        <w:t xml:space="preserve">          </w:t>
      </w:r>
      <w:r w:rsidR="00FE0802" w:rsidRPr="00E92B01">
        <w:rPr>
          <w:sz w:val="28"/>
          <w:szCs w:val="28"/>
        </w:rPr>
        <w:t>1.2 Лицам, замещавшим</w:t>
      </w:r>
      <w:r>
        <w:rPr>
          <w:sz w:val="28"/>
          <w:szCs w:val="28"/>
        </w:rPr>
        <w:t xml:space="preserve"> муниципальные должности Александровского </w:t>
      </w:r>
      <w:r w:rsidR="006A2246" w:rsidRPr="006A2246">
        <w:rPr>
          <w:sz w:val="28"/>
          <w:szCs w:val="28"/>
        </w:rPr>
        <w:t>сельского поселения</w:t>
      </w:r>
      <w:r>
        <w:rPr>
          <w:sz w:val="28"/>
          <w:szCs w:val="28"/>
        </w:rPr>
        <w:t>, а также лиц</w:t>
      </w:r>
      <w:r w:rsidR="00A643C7">
        <w:rPr>
          <w:sz w:val="28"/>
          <w:szCs w:val="28"/>
        </w:rPr>
        <w:t>ам, замещавшим</w:t>
      </w:r>
      <w:r>
        <w:rPr>
          <w:sz w:val="28"/>
          <w:szCs w:val="28"/>
        </w:rPr>
        <w:t xml:space="preserve"> должности муниципальной службы Александровского сельского поселения </w:t>
      </w:r>
      <w:r w:rsidR="006A2246" w:rsidRPr="006A2246">
        <w:rPr>
          <w:sz w:val="28"/>
          <w:szCs w:val="28"/>
          <w:lang w:eastAsia="ru-RU"/>
        </w:rPr>
        <w:t>Иловлинского муниципального района Волгоградской области</w:t>
      </w:r>
      <w:r>
        <w:rPr>
          <w:sz w:val="28"/>
          <w:szCs w:val="28"/>
          <w:lang w:eastAsia="ru-RU"/>
        </w:rPr>
        <w:t xml:space="preserve"> </w:t>
      </w:r>
      <w:r w:rsidR="00FE0802" w:rsidRPr="00E92B01">
        <w:rPr>
          <w:sz w:val="28"/>
          <w:szCs w:val="28"/>
          <w:lang w:eastAsia="ru-RU"/>
        </w:rPr>
        <w:t>гарантируется пенсионное обеспечение за выслугу лет, право на получение которой определяется в соответствии с условиями, установленными настоящим Положением.</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1.3. Лица, </w:t>
      </w:r>
      <w:r w:rsidR="003E1924">
        <w:rPr>
          <w:sz w:val="28"/>
          <w:szCs w:val="28"/>
        </w:rPr>
        <w:t>замещавшие муниципальные должности Александровского сельского поселения, а также лица, замещавшие должности муниципальной службы Александровского сельского поселения</w:t>
      </w:r>
      <w:r w:rsidRPr="00E92B01">
        <w:rPr>
          <w:sz w:val="28"/>
          <w:szCs w:val="28"/>
          <w:lang w:eastAsia="ru-RU"/>
        </w:rPr>
        <w:t>,</w:t>
      </w:r>
      <w:r w:rsidR="003E1924">
        <w:rPr>
          <w:sz w:val="28"/>
          <w:szCs w:val="28"/>
          <w:lang w:eastAsia="ru-RU"/>
        </w:rPr>
        <w:t xml:space="preserve"> </w:t>
      </w:r>
      <w:r w:rsidRPr="00E92B01">
        <w:rPr>
          <w:sz w:val="28"/>
          <w:szCs w:val="28"/>
          <w:lang w:eastAsia="ru-RU"/>
        </w:rPr>
        <w:t>вправе обращаться за пенсией за выслугу лет в любое время после возникновения права на нее.</w:t>
      </w:r>
    </w:p>
    <w:p w:rsidR="00FE0802" w:rsidRDefault="00FE0802" w:rsidP="00EF760C">
      <w:pPr>
        <w:suppressAutoHyphens w:val="0"/>
        <w:autoSpaceDE w:val="0"/>
        <w:autoSpaceDN w:val="0"/>
        <w:adjustRightInd w:val="0"/>
        <w:jc w:val="center"/>
        <w:rPr>
          <w:b/>
          <w:bCs/>
          <w:sz w:val="28"/>
          <w:szCs w:val="28"/>
        </w:rPr>
      </w:pPr>
    </w:p>
    <w:p w:rsidR="00FE0802" w:rsidRPr="00E92B01" w:rsidRDefault="00FE0802" w:rsidP="00EF760C">
      <w:pPr>
        <w:suppressAutoHyphens w:val="0"/>
        <w:autoSpaceDE w:val="0"/>
        <w:autoSpaceDN w:val="0"/>
        <w:adjustRightInd w:val="0"/>
        <w:jc w:val="center"/>
        <w:rPr>
          <w:b/>
          <w:bCs/>
          <w:sz w:val="28"/>
          <w:szCs w:val="28"/>
        </w:rPr>
      </w:pPr>
      <w:r w:rsidRPr="00E92B01">
        <w:rPr>
          <w:b/>
          <w:bCs/>
          <w:sz w:val="28"/>
          <w:szCs w:val="28"/>
        </w:rPr>
        <w:t>2. Условия назначения пенсии за выслугу лет</w:t>
      </w:r>
    </w:p>
    <w:p w:rsidR="00FE0802" w:rsidRPr="00E92B01" w:rsidRDefault="00FE0802" w:rsidP="00EF760C">
      <w:pPr>
        <w:suppressAutoHyphens w:val="0"/>
        <w:autoSpaceDE w:val="0"/>
        <w:autoSpaceDN w:val="0"/>
        <w:adjustRightInd w:val="0"/>
        <w:jc w:val="center"/>
        <w:rPr>
          <w:b/>
          <w:bCs/>
          <w:sz w:val="28"/>
          <w:szCs w:val="28"/>
        </w:rPr>
      </w:pP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2.1. Пенсия за выслугу лет – ежемесячная денежная выплата за счет средств бюджета </w:t>
      </w:r>
      <w:r w:rsidR="003E1924">
        <w:rPr>
          <w:sz w:val="28"/>
          <w:szCs w:val="28"/>
          <w:lang w:eastAsia="ru-RU"/>
        </w:rPr>
        <w:t xml:space="preserve"> Александровского</w:t>
      </w:r>
      <w:r w:rsidR="006A2246">
        <w:rPr>
          <w:sz w:val="28"/>
          <w:szCs w:val="28"/>
          <w:lang w:eastAsia="ru-RU"/>
        </w:rPr>
        <w:t xml:space="preserve"> сельского поселения</w:t>
      </w:r>
      <w:r w:rsidRPr="00E92B01">
        <w:rPr>
          <w:sz w:val="28"/>
          <w:szCs w:val="28"/>
          <w:lang w:eastAsia="ru-RU"/>
        </w:rPr>
        <w:t>.</w:t>
      </w:r>
    </w:p>
    <w:p w:rsidR="00FE0802" w:rsidRDefault="00FE0802" w:rsidP="00EF760C">
      <w:pPr>
        <w:suppressAutoHyphens w:val="0"/>
        <w:autoSpaceDE w:val="0"/>
        <w:autoSpaceDN w:val="0"/>
        <w:adjustRightInd w:val="0"/>
        <w:ind w:firstLine="708"/>
        <w:jc w:val="both"/>
        <w:outlineLvl w:val="0"/>
        <w:rPr>
          <w:sz w:val="28"/>
          <w:szCs w:val="28"/>
          <w:lang w:eastAsia="ru-RU"/>
        </w:rPr>
      </w:pPr>
      <w:r w:rsidRPr="00E92B01">
        <w:rPr>
          <w:sz w:val="28"/>
          <w:szCs w:val="28"/>
          <w:lang w:eastAsia="ru-RU"/>
        </w:rPr>
        <w:t xml:space="preserve">2.2. Пенсия за выслугу лет устанавливается к страховой пенсии по старости (инвалидности), назначенной в соответствии с Федеральным законом от 28.12.2013 № 400-ФЗ «О страховых пенсиях» либо досрочно назначенной в соответствии с Законом Российской Федерации от 19.04.1991 № 1032-1 «О занятости населения в Российской Федерации». </w:t>
      </w:r>
    </w:p>
    <w:p w:rsidR="00FE0802" w:rsidRDefault="00FE0802" w:rsidP="00EF760C">
      <w:pPr>
        <w:suppressAutoHyphens w:val="0"/>
        <w:autoSpaceDE w:val="0"/>
        <w:autoSpaceDN w:val="0"/>
        <w:adjustRightInd w:val="0"/>
        <w:ind w:firstLine="708"/>
        <w:jc w:val="both"/>
        <w:outlineLvl w:val="0"/>
        <w:rPr>
          <w:sz w:val="28"/>
          <w:szCs w:val="28"/>
          <w:lang w:eastAsia="ru-RU"/>
        </w:rPr>
      </w:pPr>
      <w:r w:rsidRPr="00E92B01">
        <w:rPr>
          <w:sz w:val="28"/>
          <w:szCs w:val="28"/>
          <w:lang w:eastAsia="ru-RU"/>
        </w:rPr>
        <w:t>Пенсия за выслугу лет устанавливается независимо от воз</w:t>
      </w:r>
      <w:r w:rsidR="003E1924">
        <w:rPr>
          <w:sz w:val="28"/>
          <w:szCs w:val="28"/>
          <w:lang w:eastAsia="ru-RU"/>
        </w:rPr>
        <w:t>раста, в котором лицо, замещавше</w:t>
      </w:r>
      <w:r w:rsidR="00A643C7">
        <w:rPr>
          <w:sz w:val="28"/>
          <w:szCs w:val="28"/>
          <w:lang w:eastAsia="ru-RU"/>
        </w:rPr>
        <w:t xml:space="preserve">е  муниципальные должности Александровского сельского </w:t>
      </w:r>
      <w:r w:rsidR="00A643C7">
        <w:rPr>
          <w:sz w:val="28"/>
          <w:szCs w:val="28"/>
          <w:lang w:eastAsia="ru-RU"/>
        </w:rPr>
        <w:lastRenderedPageBreak/>
        <w:t>поселения, а также лицо, замещавшее должности муниципальной службы Александровского сельского поселения</w:t>
      </w:r>
      <w:r w:rsidRPr="00E92B01">
        <w:rPr>
          <w:sz w:val="28"/>
          <w:szCs w:val="28"/>
          <w:lang w:eastAsia="ru-RU"/>
        </w:rPr>
        <w:t xml:space="preserve">, было уволено с муниципальной службы </w:t>
      </w:r>
      <w:r w:rsidR="003E1924" w:rsidRPr="003E1924">
        <w:rPr>
          <w:sz w:val="28"/>
          <w:szCs w:val="28"/>
          <w:lang w:eastAsia="ru-RU"/>
        </w:rPr>
        <w:t>в</w:t>
      </w:r>
      <w:r w:rsidRPr="00E92B01">
        <w:rPr>
          <w:lang w:eastAsia="ru-RU"/>
        </w:rPr>
        <w:t xml:space="preserve"> </w:t>
      </w:r>
      <w:r w:rsidR="003E1924">
        <w:rPr>
          <w:sz w:val="28"/>
          <w:szCs w:val="28"/>
          <w:lang w:eastAsia="ru-RU"/>
        </w:rPr>
        <w:t>Александровском</w:t>
      </w:r>
      <w:r w:rsidR="006A2246" w:rsidRPr="006A2246">
        <w:rPr>
          <w:sz w:val="28"/>
          <w:szCs w:val="28"/>
          <w:lang w:eastAsia="ru-RU"/>
        </w:rPr>
        <w:t xml:space="preserve"> сельском поселении</w:t>
      </w:r>
      <w:r w:rsidRPr="00E92B01">
        <w:rPr>
          <w:sz w:val="28"/>
          <w:szCs w:val="28"/>
          <w:lang w:eastAsia="ru-RU"/>
        </w:rPr>
        <w:t>.</w:t>
      </w:r>
    </w:p>
    <w:p w:rsidR="00042ACA" w:rsidRPr="00E92B01" w:rsidRDefault="00042ACA" w:rsidP="00EF760C">
      <w:pPr>
        <w:suppressAutoHyphens w:val="0"/>
        <w:autoSpaceDE w:val="0"/>
        <w:autoSpaceDN w:val="0"/>
        <w:adjustRightInd w:val="0"/>
        <w:ind w:firstLine="708"/>
        <w:jc w:val="both"/>
        <w:outlineLvl w:val="0"/>
        <w:rPr>
          <w:sz w:val="28"/>
          <w:szCs w:val="28"/>
          <w:lang w:eastAsia="ru-RU"/>
        </w:rPr>
      </w:pPr>
    </w:p>
    <w:p w:rsidR="00FE0802" w:rsidRPr="00E92B01" w:rsidRDefault="00FE0802" w:rsidP="00EF760C">
      <w:pPr>
        <w:suppressAutoHyphens w:val="0"/>
        <w:autoSpaceDE w:val="0"/>
        <w:autoSpaceDN w:val="0"/>
        <w:adjustRightInd w:val="0"/>
        <w:ind w:firstLine="708"/>
        <w:jc w:val="both"/>
        <w:outlineLvl w:val="0"/>
        <w:rPr>
          <w:sz w:val="28"/>
          <w:szCs w:val="28"/>
          <w:lang w:eastAsia="ru-RU"/>
        </w:rPr>
      </w:pPr>
      <w:r w:rsidRPr="00E92B01">
        <w:rPr>
          <w:sz w:val="28"/>
          <w:szCs w:val="28"/>
          <w:lang w:eastAsia="ru-RU"/>
        </w:rPr>
        <w:t xml:space="preserve">2.3. Пенсия за выслугу лет устанавливается к страховой пенсии по инвалидности при условии, что инвалидность наступила вследствие заболевания в период прохождения муниципальной службы в </w:t>
      </w:r>
      <w:r w:rsidR="003E1924">
        <w:rPr>
          <w:sz w:val="28"/>
          <w:szCs w:val="28"/>
          <w:lang w:eastAsia="ru-RU"/>
        </w:rPr>
        <w:t>Александровском</w:t>
      </w:r>
      <w:r w:rsidR="006A2246">
        <w:rPr>
          <w:sz w:val="28"/>
          <w:szCs w:val="28"/>
          <w:lang w:eastAsia="ru-RU"/>
        </w:rPr>
        <w:t xml:space="preserve"> сельском поселении</w:t>
      </w:r>
      <w:r w:rsidRPr="00E92B01">
        <w:rPr>
          <w:sz w:val="28"/>
          <w:szCs w:val="28"/>
          <w:lang w:eastAsia="ru-RU"/>
        </w:rPr>
        <w:t>.</w:t>
      </w:r>
    </w:p>
    <w:p w:rsidR="00FE0802" w:rsidRPr="00E92B01" w:rsidRDefault="003E1924" w:rsidP="00EF760C">
      <w:pPr>
        <w:suppressAutoHyphens w:val="0"/>
        <w:autoSpaceDE w:val="0"/>
        <w:autoSpaceDN w:val="0"/>
        <w:adjustRightInd w:val="0"/>
        <w:ind w:firstLine="708"/>
        <w:jc w:val="both"/>
        <w:outlineLvl w:val="0"/>
        <w:rPr>
          <w:sz w:val="28"/>
          <w:szCs w:val="28"/>
          <w:lang w:eastAsia="ru-RU"/>
        </w:rPr>
      </w:pPr>
      <w:r>
        <w:rPr>
          <w:sz w:val="28"/>
          <w:szCs w:val="28"/>
          <w:lang w:eastAsia="ru-RU"/>
        </w:rPr>
        <w:t>2.4. Лицам, замещавшим муниципальные должности Александровского сельского поселения</w:t>
      </w:r>
      <w:r w:rsidR="00FE0802" w:rsidRPr="00E92B01">
        <w:rPr>
          <w:sz w:val="28"/>
          <w:szCs w:val="28"/>
          <w:lang w:eastAsia="ru-RU"/>
        </w:rPr>
        <w:t>,</w:t>
      </w:r>
      <w:r>
        <w:rPr>
          <w:sz w:val="28"/>
          <w:szCs w:val="28"/>
          <w:lang w:eastAsia="ru-RU"/>
        </w:rPr>
        <w:t xml:space="preserve"> а также лиц</w:t>
      </w:r>
      <w:r w:rsidR="00A643C7">
        <w:rPr>
          <w:sz w:val="28"/>
          <w:szCs w:val="28"/>
          <w:lang w:eastAsia="ru-RU"/>
        </w:rPr>
        <w:t>ам, замещавшим</w:t>
      </w:r>
      <w:r>
        <w:rPr>
          <w:sz w:val="28"/>
          <w:szCs w:val="28"/>
          <w:lang w:eastAsia="ru-RU"/>
        </w:rPr>
        <w:t xml:space="preserve"> должности муниципальной службы Александровского сельского поселения,</w:t>
      </w:r>
      <w:r w:rsidR="00FE0802" w:rsidRPr="00E92B01">
        <w:rPr>
          <w:sz w:val="28"/>
          <w:szCs w:val="28"/>
          <w:lang w:eastAsia="ru-RU"/>
        </w:rPr>
        <w:t xml:space="preserve"> пенсия за выслугу лет назначается:</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 2 к Федеральному закону «О государственном пенсионном обеспечении в Российской Федерации»;</w:t>
      </w:r>
    </w:p>
    <w:p w:rsidR="00FE0802"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суммарной продолжительности замещения должностей муниципальной службы в </w:t>
      </w:r>
      <w:r w:rsidR="003E1924">
        <w:rPr>
          <w:sz w:val="28"/>
          <w:szCs w:val="28"/>
          <w:lang w:eastAsia="ru-RU"/>
        </w:rPr>
        <w:t>Александровском</w:t>
      </w:r>
      <w:r w:rsidR="006A2246">
        <w:rPr>
          <w:sz w:val="28"/>
          <w:szCs w:val="28"/>
          <w:lang w:eastAsia="ru-RU"/>
        </w:rPr>
        <w:t xml:space="preserve"> сельском поселении </w:t>
      </w:r>
      <w:r w:rsidRPr="00E92B01">
        <w:rPr>
          <w:sz w:val="28"/>
          <w:szCs w:val="28"/>
          <w:lang w:eastAsia="ru-RU"/>
        </w:rPr>
        <w:t xml:space="preserve"> не менее  </w:t>
      </w:r>
      <w:r w:rsidR="003E1924">
        <w:rPr>
          <w:sz w:val="28"/>
          <w:szCs w:val="28"/>
          <w:lang w:eastAsia="ru-RU"/>
        </w:rPr>
        <w:t>10</w:t>
      </w:r>
      <w:r w:rsidRPr="00E92B01">
        <w:rPr>
          <w:sz w:val="28"/>
          <w:szCs w:val="28"/>
          <w:lang w:eastAsia="ru-RU"/>
        </w:rPr>
        <w:t xml:space="preserve"> лет.</w:t>
      </w:r>
    </w:p>
    <w:p w:rsidR="00A643C7" w:rsidRPr="00E92B01" w:rsidRDefault="00A643C7" w:rsidP="00EF760C">
      <w:pPr>
        <w:suppressAutoHyphens w:val="0"/>
        <w:autoSpaceDE w:val="0"/>
        <w:autoSpaceDN w:val="0"/>
        <w:adjustRightInd w:val="0"/>
        <w:ind w:firstLine="708"/>
        <w:jc w:val="both"/>
        <w:rPr>
          <w:sz w:val="28"/>
          <w:szCs w:val="28"/>
          <w:lang w:eastAsia="ru-RU"/>
        </w:rPr>
      </w:pPr>
      <w:r>
        <w:rPr>
          <w:sz w:val="28"/>
          <w:szCs w:val="28"/>
          <w:lang w:eastAsia="ru-RU"/>
        </w:rPr>
        <w:t>лицам, замещавшим муниципальные должности Александровского сельского поселения, пенсия за выслугу лет назначается при условии замещения муниципальной должности на профессиональной постоянной основе не менее 4 лет.</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2.5. В стаж (общую продолжительность) муниципальной службы для назначения пенсии за выслугу лет включаются периоды согласно приложению к настоящему Положению.</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2.6. Пенсия за выслугу лет не</w:t>
      </w:r>
      <w:r w:rsidR="003E1924">
        <w:rPr>
          <w:sz w:val="28"/>
          <w:szCs w:val="28"/>
          <w:lang w:eastAsia="ru-RU"/>
        </w:rPr>
        <w:t xml:space="preserve"> назначается лицам, замещавшим 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w:t>
      </w:r>
      <w:r w:rsidR="00A643C7">
        <w:rPr>
          <w:sz w:val="28"/>
          <w:szCs w:val="28"/>
          <w:lang w:eastAsia="ru-RU"/>
        </w:rPr>
        <w:t>ам, замещавшим</w:t>
      </w:r>
      <w:r w:rsidR="003E1924">
        <w:rPr>
          <w:sz w:val="28"/>
          <w:szCs w:val="28"/>
          <w:lang w:eastAsia="ru-RU"/>
        </w:rPr>
        <w:t xml:space="preserve"> должности муниципальной службы Александровского сельского поселения</w:t>
      </w:r>
      <w:r w:rsidRPr="00E92B01">
        <w:rPr>
          <w:sz w:val="28"/>
          <w:szCs w:val="28"/>
          <w:lang w:eastAsia="ru-RU"/>
        </w:rPr>
        <w:t>:</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2.6.1. </w:t>
      </w:r>
      <w:r>
        <w:rPr>
          <w:sz w:val="28"/>
          <w:szCs w:val="28"/>
          <w:lang w:eastAsia="ru-RU"/>
        </w:rPr>
        <w:t>трудовой договор (</w:t>
      </w:r>
      <w:r w:rsidRPr="00E92B01">
        <w:rPr>
          <w:sz w:val="28"/>
          <w:szCs w:val="28"/>
          <w:lang w:eastAsia="ru-RU"/>
        </w:rPr>
        <w:t>контракт</w:t>
      </w:r>
      <w:r>
        <w:rPr>
          <w:sz w:val="28"/>
          <w:szCs w:val="28"/>
          <w:lang w:eastAsia="ru-RU"/>
        </w:rPr>
        <w:t>)</w:t>
      </w:r>
      <w:r w:rsidRPr="00E92B01">
        <w:rPr>
          <w:sz w:val="28"/>
          <w:szCs w:val="28"/>
          <w:lang w:eastAsia="ru-RU"/>
        </w:rPr>
        <w:t xml:space="preserve"> с которыми прекращен по следующим основаниям:</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утрата представителем нанимателя доверия к муниципальному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 муниципальной службе в Российской Федерации», Федеральным законом «О противодействии коррупции» и другими федеральными законами;</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неоднократное неисполнение муниципальным служащим без уважительных причин должностных обязанностей, если он имеет дисциплинарное взыскание;</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совершение виновных действий муниципальным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принятие муниципальным служащим, замещающим должность муниципальной службы, относящейся к высшей группе должностей, необоснованного решения, повлекшего за собой нарушение сохранности имущества, неправомерное его использование или иное нанесение ущерба имуществу органа местного самоуправления </w:t>
      </w:r>
      <w:r w:rsidR="003E1924">
        <w:rPr>
          <w:sz w:val="28"/>
          <w:szCs w:val="28"/>
          <w:lang w:eastAsia="ru-RU"/>
        </w:rPr>
        <w:t>Александровского сельского поселения</w:t>
      </w:r>
      <w:r w:rsidRPr="00E92B01">
        <w:rPr>
          <w:sz w:val="28"/>
          <w:szCs w:val="28"/>
          <w:lang w:eastAsia="ru-RU"/>
        </w:rPr>
        <w:t>;</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однократное грубое нарушение муниципальным служащим, замещающим должность муниципальной службы, относящейся к высшей группе должностей, своих должностных обязанностей, повлекшее за собой причинение вреда органу </w:t>
      </w:r>
      <w:r w:rsidRPr="00E92B01">
        <w:rPr>
          <w:sz w:val="28"/>
          <w:szCs w:val="28"/>
          <w:lang w:eastAsia="ru-RU"/>
        </w:rPr>
        <w:lastRenderedPageBreak/>
        <w:t xml:space="preserve">местного самоуправления </w:t>
      </w:r>
      <w:r w:rsidR="003E1924">
        <w:rPr>
          <w:sz w:val="28"/>
          <w:szCs w:val="28"/>
          <w:lang w:eastAsia="ru-RU"/>
        </w:rPr>
        <w:t>Александровского сельского поселения</w:t>
      </w:r>
      <w:r w:rsidR="00146B0A">
        <w:rPr>
          <w:sz w:val="28"/>
          <w:szCs w:val="28"/>
          <w:lang w:eastAsia="ru-RU"/>
        </w:rPr>
        <w:t xml:space="preserve"> </w:t>
      </w:r>
      <w:r w:rsidRPr="00E92B01">
        <w:rPr>
          <w:sz w:val="28"/>
          <w:szCs w:val="28"/>
          <w:lang w:eastAsia="ru-RU"/>
        </w:rPr>
        <w:t>и (или) нарушение законодательства Российской Федерации;</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предоставление муниципальным служащим представителю нанимателя подложных документов или заведомо ложных сведений при заключении </w:t>
      </w:r>
      <w:r>
        <w:rPr>
          <w:sz w:val="28"/>
          <w:szCs w:val="28"/>
          <w:lang w:eastAsia="ru-RU"/>
        </w:rPr>
        <w:t>трудового договора (</w:t>
      </w:r>
      <w:r w:rsidRPr="00E92B01">
        <w:rPr>
          <w:sz w:val="28"/>
          <w:szCs w:val="28"/>
          <w:lang w:eastAsia="ru-RU"/>
        </w:rPr>
        <w:t>контракта</w:t>
      </w:r>
      <w:r>
        <w:rPr>
          <w:sz w:val="28"/>
          <w:szCs w:val="28"/>
          <w:lang w:eastAsia="ru-RU"/>
        </w:rPr>
        <w:t>)</w:t>
      </w:r>
      <w:r w:rsidRPr="00E92B01">
        <w:rPr>
          <w:sz w:val="28"/>
          <w:szCs w:val="28"/>
          <w:lang w:eastAsia="ru-RU"/>
        </w:rPr>
        <w:t>;</w:t>
      </w:r>
    </w:p>
    <w:p w:rsidR="00FE0802" w:rsidRPr="00E92B01" w:rsidRDefault="003E1924" w:rsidP="00EF760C">
      <w:pPr>
        <w:suppressAutoHyphens w:val="0"/>
        <w:autoSpaceDE w:val="0"/>
        <w:autoSpaceDN w:val="0"/>
        <w:adjustRightInd w:val="0"/>
        <w:ind w:firstLine="708"/>
        <w:jc w:val="both"/>
        <w:rPr>
          <w:sz w:val="28"/>
          <w:szCs w:val="28"/>
          <w:lang w:eastAsia="ru-RU"/>
        </w:rPr>
      </w:pPr>
      <w:r>
        <w:rPr>
          <w:sz w:val="28"/>
          <w:szCs w:val="28"/>
          <w:lang w:eastAsia="ru-RU"/>
        </w:rPr>
        <w:t>2.6.2. и</w:t>
      </w:r>
      <w:r w:rsidR="00FE0802" w:rsidRPr="00E92B01">
        <w:rPr>
          <w:sz w:val="28"/>
          <w:szCs w:val="28"/>
          <w:lang w:eastAsia="ru-RU"/>
        </w:rPr>
        <w:t xml:space="preserve">меющим или имевшим судимость за совершение преступлений против государственной власти, интересов муниципальной службы при исполнении должностных (служебных) обязанностей в период прохождения муниципальной службы в </w:t>
      </w:r>
      <w:r>
        <w:rPr>
          <w:sz w:val="28"/>
          <w:szCs w:val="28"/>
          <w:lang w:eastAsia="ru-RU"/>
        </w:rPr>
        <w:t>Александровском</w:t>
      </w:r>
      <w:r w:rsidR="00146B0A">
        <w:rPr>
          <w:sz w:val="28"/>
          <w:szCs w:val="28"/>
          <w:lang w:eastAsia="ru-RU"/>
        </w:rPr>
        <w:t xml:space="preserve"> сельском поселении</w:t>
      </w:r>
      <w:r w:rsidR="00FE0802" w:rsidRPr="00E92B01">
        <w:rPr>
          <w:sz w:val="28"/>
          <w:szCs w:val="28"/>
          <w:lang w:eastAsia="ru-RU"/>
        </w:rPr>
        <w:t>.</w:t>
      </w:r>
    </w:p>
    <w:p w:rsidR="00FE0802" w:rsidRPr="00E92B01" w:rsidRDefault="00FE0802" w:rsidP="00EF760C">
      <w:pPr>
        <w:suppressAutoHyphens w:val="0"/>
        <w:autoSpaceDE w:val="0"/>
        <w:autoSpaceDN w:val="0"/>
        <w:adjustRightInd w:val="0"/>
        <w:ind w:firstLine="708"/>
        <w:jc w:val="both"/>
        <w:rPr>
          <w:sz w:val="28"/>
          <w:szCs w:val="28"/>
        </w:rPr>
      </w:pPr>
    </w:p>
    <w:p w:rsidR="00FE0802" w:rsidRPr="00E92B01" w:rsidRDefault="00FE0802" w:rsidP="00EF760C">
      <w:pPr>
        <w:suppressAutoHyphens w:val="0"/>
        <w:autoSpaceDE w:val="0"/>
        <w:autoSpaceDN w:val="0"/>
        <w:adjustRightInd w:val="0"/>
        <w:jc w:val="center"/>
        <w:outlineLvl w:val="0"/>
        <w:rPr>
          <w:b/>
          <w:bCs/>
          <w:sz w:val="28"/>
          <w:szCs w:val="28"/>
          <w:lang w:eastAsia="ru-RU"/>
        </w:rPr>
      </w:pPr>
      <w:r w:rsidRPr="00E92B01">
        <w:rPr>
          <w:b/>
          <w:bCs/>
          <w:sz w:val="28"/>
          <w:szCs w:val="28"/>
          <w:lang w:eastAsia="ru-RU"/>
        </w:rPr>
        <w:t>3. Порядок назначения пенсии за выслугу лет</w:t>
      </w: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3.1. Пенсия за выслугу лет устанавливается на основании заявления лица, </w:t>
      </w:r>
      <w:r w:rsidR="003E1924">
        <w:rPr>
          <w:sz w:val="28"/>
          <w:szCs w:val="28"/>
        </w:rPr>
        <w:t>замещавшего муниципальные должности Александровского сельского поселения, а также лица, замещавшего должности муниципальной службы Александровского сельского поселения</w:t>
      </w:r>
      <w:r w:rsidRPr="00E92B01">
        <w:rPr>
          <w:sz w:val="28"/>
          <w:szCs w:val="28"/>
          <w:lang w:eastAsia="ru-RU"/>
        </w:rPr>
        <w:t>,</w:t>
      </w:r>
      <w:r w:rsidR="003E1924">
        <w:rPr>
          <w:sz w:val="28"/>
          <w:szCs w:val="28"/>
          <w:lang w:eastAsia="ru-RU"/>
        </w:rPr>
        <w:t xml:space="preserve"> </w:t>
      </w:r>
      <w:r w:rsidRPr="00E92B01">
        <w:rPr>
          <w:sz w:val="28"/>
          <w:szCs w:val="28"/>
          <w:lang w:eastAsia="ru-RU"/>
        </w:rPr>
        <w:t>о назначении пенсии за выслугу лет (далее – заявление).</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3.2. Пенсия за выслугу лет устанавливается со дня подачи заявления, но не ранее дня, следующего за днем установления страховой пенсии по старости (инвалидности), назначенной в соответствии с Федеральным законом от 28.12.2013 № 400-ФЗ «О страховых пенсиях» либо досрочно назначенной в соответствии с Законом Российской Федерации от 19.04.1991 № 1032-1 «О занятости населения в Российской Федерации», а лицам, замещавшим должности муниципальной службы, также не ранее дня, следующего за днем увольнения с муниципальной службы в </w:t>
      </w:r>
      <w:r w:rsidR="003E1924">
        <w:rPr>
          <w:sz w:val="28"/>
          <w:szCs w:val="28"/>
          <w:lang w:eastAsia="ru-RU"/>
        </w:rPr>
        <w:t>Александровском</w:t>
      </w:r>
      <w:r w:rsidR="00146B0A">
        <w:rPr>
          <w:sz w:val="28"/>
          <w:szCs w:val="28"/>
          <w:lang w:eastAsia="ru-RU"/>
        </w:rPr>
        <w:t xml:space="preserve"> сельском поселении</w:t>
      </w:r>
      <w:r w:rsidRPr="00E92B01">
        <w:rPr>
          <w:sz w:val="28"/>
          <w:szCs w:val="28"/>
          <w:lang w:eastAsia="ru-RU"/>
        </w:rPr>
        <w:t>, на срок, на который установлена страховая пенсия по старости (инвалидности).</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3.3. Заявление подается </w:t>
      </w:r>
      <w:r w:rsidR="003E1924">
        <w:rPr>
          <w:sz w:val="28"/>
          <w:szCs w:val="28"/>
          <w:lang w:eastAsia="ru-RU"/>
        </w:rPr>
        <w:t>в администрацию Александровского</w:t>
      </w:r>
      <w:r w:rsidR="00146B0A">
        <w:rPr>
          <w:sz w:val="28"/>
          <w:szCs w:val="28"/>
          <w:lang w:eastAsia="ru-RU"/>
        </w:rPr>
        <w:t xml:space="preserve"> сельского поселения. </w:t>
      </w:r>
    </w:p>
    <w:p w:rsidR="00146B0A" w:rsidRPr="00146B0A" w:rsidRDefault="00FE0802" w:rsidP="00146B0A">
      <w:pPr>
        <w:suppressAutoHyphens w:val="0"/>
        <w:autoSpaceDE w:val="0"/>
        <w:autoSpaceDN w:val="0"/>
        <w:adjustRightInd w:val="0"/>
        <w:ind w:firstLine="708"/>
        <w:contextualSpacing/>
        <w:jc w:val="both"/>
        <w:rPr>
          <w:sz w:val="28"/>
          <w:szCs w:val="28"/>
        </w:rPr>
      </w:pPr>
      <w:r w:rsidRPr="00E92B01">
        <w:rPr>
          <w:sz w:val="28"/>
          <w:szCs w:val="28"/>
          <w:lang w:eastAsia="ru-RU"/>
        </w:rPr>
        <w:t>Порядок подачи, рассмотрения заявления и подготовки документов, необходимых для назначения пенсии за выслугу лет, определяется</w:t>
      </w:r>
      <w:r w:rsidR="003E1924">
        <w:rPr>
          <w:sz w:val="28"/>
          <w:szCs w:val="28"/>
          <w:lang w:eastAsia="ru-RU"/>
        </w:rPr>
        <w:t xml:space="preserve"> Администрацией Александровского</w:t>
      </w:r>
      <w:r w:rsidR="00146B0A" w:rsidRPr="00146B0A">
        <w:rPr>
          <w:sz w:val="28"/>
          <w:szCs w:val="28"/>
          <w:lang w:eastAsia="ru-RU"/>
        </w:rPr>
        <w:t xml:space="preserve"> сельского поселения</w:t>
      </w:r>
      <w:r w:rsidR="00146B0A" w:rsidRPr="00146B0A">
        <w:rPr>
          <w:sz w:val="28"/>
          <w:szCs w:val="28"/>
        </w:rPr>
        <w:t>.</w:t>
      </w:r>
    </w:p>
    <w:p w:rsidR="00146B0A" w:rsidRPr="00146B0A" w:rsidRDefault="00FE0802" w:rsidP="00146B0A">
      <w:pPr>
        <w:suppressAutoHyphens w:val="0"/>
        <w:autoSpaceDE w:val="0"/>
        <w:autoSpaceDN w:val="0"/>
        <w:adjustRightInd w:val="0"/>
        <w:ind w:firstLine="708"/>
        <w:contextualSpacing/>
        <w:jc w:val="both"/>
        <w:rPr>
          <w:sz w:val="28"/>
          <w:szCs w:val="28"/>
          <w:lang w:eastAsia="ru-RU"/>
        </w:rPr>
      </w:pPr>
      <w:r w:rsidRPr="00E92B01">
        <w:rPr>
          <w:sz w:val="28"/>
          <w:szCs w:val="28"/>
          <w:lang w:eastAsia="ru-RU"/>
        </w:rPr>
        <w:t xml:space="preserve"> Формирование личного дела на основании документов, представленных для назначения пенсии за выслугу лет, и его хранение осуществляется </w:t>
      </w:r>
      <w:r w:rsidR="00146B0A" w:rsidRPr="00146B0A">
        <w:rPr>
          <w:sz w:val="28"/>
          <w:szCs w:val="28"/>
          <w:lang w:eastAsia="ru-RU"/>
        </w:rPr>
        <w:t>уполномоченным специалистом Администрации</w:t>
      </w:r>
      <w:r w:rsidR="003E1924">
        <w:rPr>
          <w:sz w:val="28"/>
          <w:szCs w:val="28"/>
        </w:rPr>
        <w:t xml:space="preserve"> Александровского</w:t>
      </w:r>
      <w:r w:rsidR="00146B0A" w:rsidRPr="00146B0A">
        <w:rPr>
          <w:sz w:val="28"/>
          <w:szCs w:val="28"/>
          <w:lang w:eastAsia="ru-RU"/>
        </w:rPr>
        <w:t xml:space="preserve"> сельского поселения.</w:t>
      </w:r>
    </w:p>
    <w:p w:rsidR="00146B0A" w:rsidRPr="00146B0A" w:rsidRDefault="00FE0802" w:rsidP="00146B0A">
      <w:pPr>
        <w:suppressAutoHyphens w:val="0"/>
        <w:autoSpaceDE w:val="0"/>
        <w:autoSpaceDN w:val="0"/>
        <w:adjustRightInd w:val="0"/>
        <w:ind w:firstLine="708"/>
        <w:contextualSpacing/>
        <w:jc w:val="both"/>
        <w:rPr>
          <w:sz w:val="28"/>
          <w:szCs w:val="28"/>
          <w:lang w:eastAsia="ru-RU"/>
        </w:rPr>
      </w:pPr>
      <w:r w:rsidRPr="00E92B01">
        <w:rPr>
          <w:sz w:val="28"/>
          <w:szCs w:val="28"/>
        </w:rPr>
        <w:t>3.4. Решение о назначении (отказе в назначении) пенсии за</w:t>
      </w:r>
      <w:r w:rsidR="003E1924">
        <w:rPr>
          <w:sz w:val="28"/>
          <w:szCs w:val="28"/>
        </w:rPr>
        <w:t xml:space="preserve"> выслугу лет лицу, замещавшему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лицу, замещавшему должность муниципальной службы Александровского сельского поселения</w:t>
      </w:r>
      <w:r w:rsidRPr="00E92B01">
        <w:rPr>
          <w:sz w:val="28"/>
          <w:szCs w:val="28"/>
          <w:lang w:eastAsia="ru-RU"/>
        </w:rPr>
        <w:t xml:space="preserve">, принимается главой </w:t>
      </w:r>
      <w:r w:rsidR="003E1924">
        <w:rPr>
          <w:sz w:val="28"/>
          <w:szCs w:val="28"/>
        </w:rPr>
        <w:t>Александровского</w:t>
      </w:r>
      <w:r w:rsidR="00146B0A" w:rsidRPr="00146B0A">
        <w:rPr>
          <w:sz w:val="28"/>
          <w:szCs w:val="28"/>
          <w:lang w:eastAsia="ru-RU"/>
        </w:rPr>
        <w:t xml:space="preserve"> сельского поселения и оформляется распоряжением главы</w:t>
      </w:r>
      <w:r w:rsidR="003E1924">
        <w:rPr>
          <w:sz w:val="28"/>
          <w:szCs w:val="28"/>
        </w:rPr>
        <w:t xml:space="preserve"> Александровского</w:t>
      </w:r>
      <w:r w:rsidR="00146B0A" w:rsidRPr="00146B0A">
        <w:rPr>
          <w:sz w:val="28"/>
          <w:szCs w:val="28"/>
          <w:lang w:eastAsia="ru-RU"/>
        </w:rPr>
        <w:t xml:space="preserve"> сельского поселения.</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 xml:space="preserve">3.5. Лицо, </w:t>
      </w:r>
      <w:r w:rsidR="003E1924">
        <w:rPr>
          <w:sz w:val="28"/>
          <w:szCs w:val="28"/>
        </w:rPr>
        <w:t xml:space="preserve">замещавшее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лицо, замещавшее  должности муниципальной службы Александровского сельского поселения</w:t>
      </w:r>
      <w:r w:rsidRPr="00E92B01">
        <w:rPr>
          <w:sz w:val="28"/>
          <w:szCs w:val="28"/>
          <w:lang w:eastAsia="ru-RU"/>
        </w:rPr>
        <w:t xml:space="preserve"> и подавшее заявление, уведомляется о принятом решении в течение </w:t>
      </w:r>
      <w:r w:rsidR="00146B0A" w:rsidRPr="00146B0A">
        <w:rPr>
          <w:sz w:val="28"/>
          <w:szCs w:val="28"/>
          <w:lang w:eastAsia="ru-RU"/>
        </w:rPr>
        <w:t>3-х дневного срока</w:t>
      </w:r>
      <w:r w:rsidRPr="00E92B01">
        <w:rPr>
          <w:sz w:val="28"/>
          <w:szCs w:val="28"/>
          <w:lang w:eastAsia="ru-RU"/>
        </w:rPr>
        <w:t xml:space="preserve"> со дня вступления в силу соответствующего распоряжения главы </w:t>
      </w:r>
      <w:r w:rsidR="003E1924">
        <w:rPr>
          <w:sz w:val="28"/>
          <w:szCs w:val="28"/>
          <w:lang w:eastAsia="ru-RU"/>
        </w:rPr>
        <w:t>Александровского</w:t>
      </w:r>
      <w:r w:rsidR="00146B0A">
        <w:rPr>
          <w:sz w:val="28"/>
          <w:szCs w:val="28"/>
          <w:lang w:eastAsia="ru-RU"/>
        </w:rPr>
        <w:t xml:space="preserve"> сельского поселения</w:t>
      </w:r>
      <w:r w:rsidRPr="00E92B01">
        <w:rPr>
          <w:sz w:val="28"/>
          <w:szCs w:val="28"/>
          <w:lang w:eastAsia="ru-RU"/>
        </w:rPr>
        <w:t>.</w:t>
      </w:r>
    </w:p>
    <w:p w:rsidR="00FE0802" w:rsidRPr="00E92B01" w:rsidRDefault="00FE0802" w:rsidP="00EF760C">
      <w:pPr>
        <w:suppressAutoHyphens w:val="0"/>
        <w:autoSpaceDE w:val="0"/>
        <w:autoSpaceDN w:val="0"/>
        <w:adjustRightInd w:val="0"/>
        <w:ind w:firstLine="708"/>
        <w:jc w:val="both"/>
        <w:rPr>
          <w:sz w:val="28"/>
          <w:szCs w:val="28"/>
        </w:rPr>
      </w:pPr>
      <w:r w:rsidRPr="00E92B01">
        <w:rPr>
          <w:sz w:val="28"/>
          <w:szCs w:val="28"/>
        </w:rPr>
        <w:t>3.6. Решение об отказе в назначении пенсии за выслугу лет может быть обжаловано в суд.</w:t>
      </w:r>
    </w:p>
    <w:p w:rsidR="00FE0802" w:rsidRDefault="00FE0802" w:rsidP="00EF760C">
      <w:pPr>
        <w:suppressAutoHyphens w:val="0"/>
        <w:autoSpaceDE w:val="0"/>
        <w:autoSpaceDN w:val="0"/>
        <w:adjustRightInd w:val="0"/>
        <w:jc w:val="center"/>
        <w:rPr>
          <w:b/>
          <w:bCs/>
          <w:sz w:val="28"/>
          <w:szCs w:val="28"/>
        </w:rPr>
      </w:pPr>
    </w:p>
    <w:p w:rsidR="00FE0802" w:rsidRDefault="00FE0802" w:rsidP="00EF760C">
      <w:pPr>
        <w:suppressAutoHyphens w:val="0"/>
        <w:autoSpaceDE w:val="0"/>
        <w:autoSpaceDN w:val="0"/>
        <w:adjustRightInd w:val="0"/>
        <w:jc w:val="center"/>
        <w:rPr>
          <w:b/>
          <w:bCs/>
          <w:sz w:val="28"/>
          <w:szCs w:val="28"/>
        </w:rPr>
      </w:pPr>
    </w:p>
    <w:p w:rsidR="00FE0802" w:rsidRDefault="00FE0802" w:rsidP="00EF760C">
      <w:pPr>
        <w:suppressAutoHyphens w:val="0"/>
        <w:autoSpaceDE w:val="0"/>
        <w:autoSpaceDN w:val="0"/>
        <w:adjustRightInd w:val="0"/>
        <w:jc w:val="center"/>
        <w:rPr>
          <w:b/>
          <w:bCs/>
          <w:sz w:val="28"/>
          <w:szCs w:val="28"/>
        </w:rPr>
      </w:pPr>
    </w:p>
    <w:p w:rsidR="00FE0802" w:rsidRDefault="00FE0802" w:rsidP="00EF760C">
      <w:pPr>
        <w:suppressAutoHyphens w:val="0"/>
        <w:autoSpaceDE w:val="0"/>
        <w:autoSpaceDN w:val="0"/>
        <w:adjustRightInd w:val="0"/>
        <w:jc w:val="center"/>
        <w:rPr>
          <w:b/>
          <w:bCs/>
          <w:sz w:val="28"/>
          <w:szCs w:val="28"/>
        </w:rPr>
      </w:pPr>
    </w:p>
    <w:p w:rsidR="00FE0802" w:rsidRDefault="00FE0802" w:rsidP="00EF760C">
      <w:pPr>
        <w:suppressAutoHyphens w:val="0"/>
        <w:autoSpaceDE w:val="0"/>
        <w:autoSpaceDN w:val="0"/>
        <w:adjustRightInd w:val="0"/>
        <w:jc w:val="center"/>
        <w:rPr>
          <w:b/>
          <w:bCs/>
          <w:sz w:val="28"/>
          <w:szCs w:val="28"/>
        </w:rPr>
      </w:pPr>
    </w:p>
    <w:p w:rsidR="00FE0802" w:rsidRDefault="00FE0802" w:rsidP="00EF760C">
      <w:pPr>
        <w:suppressAutoHyphens w:val="0"/>
        <w:autoSpaceDE w:val="0"/>
        <w:autoSpaceDN w:val="0"/>
        <w:adjustRightInd w:val="0"/>
        <w:jc w:val="center"/>
        <w:rPr>
          <w:b/>
          <w:bCs/>
          <w:sz w:val="28"/>
          <w:szCs w:val="28"/>
        </w:rPr>
      </w:pPr>
    </w:p>
    <w:p w:rsidR="00FE0802" w:rsidRPr="00E92B01" w:rsidRDefault="00FE0802" w:rsidP="00EF760C">
      <w:pPr>
        <w:suppressAutoHyphens w:val="0"/>
        <w:autoSpaceDE w:val="0"/>
        <w:autoSpaceDN w:val="0"/>
        <w:adjustRightInd w:val="0"/>
        <w:jc w:val="center"/>
        <w:rPr>
          <w:b/>
          <w:bCs/>
          <w:sz w:val="28"/>
          <w:szCs w:val="28"/>
        </w:rPr>
      </w:pPr>
      <w:r w:rsidRPr="00E92B01">
        <w:rPr>
          <w:b/>
          <w:bCs/>
          <w:sz w:val="28"/>
          <w:szCs w:val="28"/>
        </w:rPr>
        <w:t>4. Порядок расчета пенсии за выслугу лет</w:t>
      </w:r>
    </w:p>
    <w:p w:rsidR="00FE0802" w:rsidRDefault="00FE0802" w:rsidP="00EF760C">
      <w:pPr>
        <w:suppressAutoHyphens w:val="0"/>
        <w:autoSpaceDE w:val="0"/>
        <w:autoSpaceDN w:val="0"/>
        <w:adjustRightInd w:val="0"/>
        <w:jc w:val="both"/>
        <w:rPr>
          <w:sz w:val="28"/>
          <w:szCs w:val="28"/>
        </w:rPr>
      </w:pPr>
    </w:p>
    <w:p w:rsidR="00FE0802" w:rsidRPr="00E92B01" w:rsidRDefault="003E1924" w:rsidP="00A643C7">
      <w:pPr>
        <w:suppressAutoHyphens w:val="0"/>
        <w:autoSpaceDE w:val="0"/>
        <w:autoSpaceDN w:val="0"/>
        <w:adjustRightInd w:val="0"/>
        <w:jc w:val="both"/>
        <w:rPr>
          <w:sz w:val="28"/>
          <w:szCs w:val="28"/>
        </w:rPr>
      </w:pPr>
      <w:r>
        <w:rPr>
          <w:sz w:val="28"/>
          <w:szCs w:val="28"/>
        </w:rPr>
        <w:tab/>
        <w:t xml:space="preserve">4.1. Лицам, замещавшим </w:t>
      </w:r>
      <w:r>
        <w:rPr>
          <w:sz w:val="28"/>
          <w:szCs w:val="28"/>
          <w:lang w:eastAsia="ru-RU"/>
        </w:rPr>
        <w:t>муниципальные должности Александровского сельского поселения</w:t>
      </w:r>
      <w:r w:rsidRPr="00E92B01">
        <w:rPr>
          <w:sz w:val="28"/>
          <w:szCs w:val="28"/>
          <w:lang w:eastAsia="ru-RU"/>
        </w:rPr>
        <w:t>,</w:t>
      </w:r>
      <w:r>
        <w:rPr>
          <w:sz w:val="28"/>
          <w:szCs w:val="28"/>
          <w:lang w:eastAsia="ru-RU"/>
        </w:rPr>
        <w:t xml:space="preserve"> а также лицам, замещавшим должности муниципальной службы Александровского сельского поселения</w:t>
      </w:r>
      <w:r w:rsidR="00FE0802" w:rsidRPr="00E92B01">
        <w:rPr>
          <w:sz w:val="28"/>
          <w:szCs w:val="28"/>
        </w:rPr>
        <w:t>, пенсия за выслугу лет устанавливается в размере</w:t>
      </w:r>
      <w:r>
        <w:rPr>
          <w:sz w:val="28"/>
          <w:szCs w:val="28"/>
        </w:rPr>
        <w:t xml:space="preserve"> </w:t>
      </w:r>
      <w:r w:rsidR="009016EA" w:rsidRPr="009016EA">
        <w:rPr>
          <w:b/>
          <w:sz w:val="28"/>
          <w:szCs w:val="28"/>
        </w:rPr>
        <w:t>1000</w:t>
      </w:r>
      <w:r w:rsidR="00A643C7" w:rsidRPr="009016EA">
        <w:rPr>
          <w:b/>
          <w:sz w:val="28"/>
          <w:szCs w:val="28"/>
        </w:rPr>
        <w:t xml:space="preserve"> руб.</w:t>
      </w:r>
    </w:p>
    <w:p w:rsidR="00FE0802" w:rsidRPr="00E92B01" w:rsidRDefault="00FE0802" w:rsidP="00EF760C">
      <w:pPr>
        <w:suppressAutoHyphens w:val="0"/>
        <w:autoSpaceDE w:val="0"/>
        <w:autoSpaceDN w:val="0"/>
        <w:adjustRightInd w:val="0"/>
        <w:ind w:firstLine="708"/>
        <w:jc w:val="both"/>
        <w:rPr>
          <w:sz w:val="28"/>
          <w:szCs w:val="28"/>
        </w:rPr>
      </w:pPr>
      <w:r w:rsidRPr="00E92B01">
        <w:rPr>
          <w:sz w:val="28"/>
          <w:szCs w:val="28"/>
        </w:rPr>
        <w:t>4.2.</w:t>
      </w:r>
      <w:r w:rsidRPr="00E92B01">
        <w:rPr>
          <w:sz w:val="28"/>
          <w:szCs w:val="28"/>
          <w:lang w:eastAsia="ru-RU"/>
        </w:rPr>
        <w:t xml:space="preserve"> Лицам, замещавшим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лицам, замещавшим должности муниципальной службы Александровского сельского поселения</w:t>
      </w:r>
      <w:r w:rsidRPr="00E92B01">
        <w:rPr>
          <w:sz w:val="28"/>
          <w:szCs w:val="28"/>
        </w:rPr>
        <w:t>, для определения размера пенсии за выслугу лет в состав денежного содержания включается должностной оклад и следующие выплаты:</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4.2.1. ежемесячная надбавка за выслугу лет в зависимости от стажа муниципальной службы;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4.2.2. ежемесячная надбавка за особые условия муниципальной службы;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4.2.3. ежемесячная надбавка за работу со сведениями, составляющими государственную тайну;</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4.2.4. ежемесячная надбавка к должностному окладу за классный чин;</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4.2.5. ежемесячная надбавка за исполнение обязанностей инспектора контрольно-счетного органа муниципального образования;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4.2.6. денежное поощрение: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 итогам службы за год в зависимости от личного вклада муниципального служащего в общие результаты работы;</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ежемесячное денежное поощрение;</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материальная помощь.</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4.3. При определении среднемесячного денежного содержания учитываются все фактически начисленные в календарном периоде, определенном для расчета пенсии за выслугу лет, выплаты.</w:t>
      </w:r>
    </w:p>
    <w:p w:rsidR="00FE0802" w:rsidRPr="00E92B01" w:rsidRDefault="00FE0802" w:rsidP="00EF760C">
      <w:pPr>
        <w:suppressAutoHyphens w:val="0"/>
        <w:autoSpaceDE w:val="0"/>
        <w:autoSpaceDN w:val="0"/>
        <w:adjustRightInd w:val="0"/>
        <w:ind w:firstLine="540"/>
        <w:jc w:val="both"/>
        <w:rPr>
          <w:sz w:val="28"/>
          <w:szCs w:val="28"/>
          <w:lang w:eastAsia="ru-RU"/>
        </w:rPr>
      </w:pPr>
      <w:r w:rsidRPr="00E92B01">
        <w:rPr>
          <w:sz w:val="28"/>
          <w:szCs w:val="28"/>
          <w:lang w:eastAsia="ru-RU"/>
        </w:rPr>
        <w:tab/>
        <w:t xml:space="preserve">4.4. Размер пенсии за выслугу лет лиц, замещавших </w:t>
      </w:r>
      <w:r w:rsidR="00A643C7">
        <w:rPr>
          <w:sz w:val="28"/>
          <w:szCs w:val="28"/>
        </w:rPr>
        <w:t>муниципальные должности</w:t>
      </w:r>
      <w:r w:rsidRPr="00E92B01">
        <w:rPr>
          <w:sz w:val="28"/>
          <w:szCs w:val="28"/>
        </w:rPr>
        <w:t xml:space="preserve"> </w:t>
      </w:r>
      <w:r w:rsidR="00A643C7">
        <w:rPr>
          <w:sz w:val="28"/>
          <w:szCs w:val="28"/>
        </w:rPr>
        <w:t>Александровского сельского поселения, а также лиц, замещавших должности муниципальной службы Александровского сельского поселения</w:t>
      </w:r>
      <w:r w:rsidRPr="00E92B01">
        <w:rPr>
          <w:sz w:val="28"/>
          <w:szCs w:val="28"/>
        </w:rPr>
        <w:t xml:space="preserve">, </w:t>
      </w:r>
      <w:r w:rsidRPr="00E92B01">
        <w:rPr>
          <w:sz w:val="28"/>
          <w:szCs w:val="28"/>
          <w:lang w:eastAsia="ru-RU"/>
        </w:rPr>
        <w:t>исчисляется исходя из их среднемесячного денежного содержания за последние 12 полных календарных месяцев муниципальной службы непосредственно перед увольнением.</w:t>
      </w:r>
    </w:p>
    <w:p w:rsidR="00FE0802" w:rsidRPr="00E92B01" w:rsidRDefault="00FE0802" w:rsidP="00EF760C">
      <w:pPr>
        <w:suppressAutoHyphens w:val="0"/>
        <w:autoSpaceDE w:val="0"/>
        <w:autoSpaceDN w:val="0"/>
        <w:adjustRightInd w:val="0"/>
        <w:ind w:firstLine="540"/>
        <w:jc w:val="both"/>
        <w:rPr>
          <w:sz w:val="28"/>
          <w:szCs w:val="28"/>
          <w:lang w:eastAsia="ru-RU"/>
        </w:rPr>
      </w:pPr>
      <w:r w:rsidRPr="00E92B01">
        <w:rPr>
          <w:sz w:val="28"/>
          <w:szCs w:val="28"/>
          <w:lang w:eastAsia="ru-RU"/>
        </w:rPr>
        <w:tab/>
        <w:t xml:space="preserve">4.5. Для исчисления размера пенсии за выслугу лет лицам, замещавшим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лицам, замещавшим должности муниципальной службы Александровского сельского поселения</w:t>
      </w:r>
      <w:r w:rsidR="003E1924">
        <w:rPr>
          <w:sz w:val="28"/>
          <w:szCs w:val="28"/>
        </w:rPr>
        <w:t xml:space="preserve"> </w:t>
      </w:r>
      <w:r w:rsidRPr="00E92B01">
        <w:rPr>
          <w:sz w:val="28"/>
          <w:szCs w:val="28"/>
          <w:lang w:eastAsia="ru-RU"/>
        </w:rPr>
        <w:t>денежное содержание определяется по выбору этих лиц по должности, замещаемой на день достижения ими возраста, дающего право на страховую пенсию по старости, либо по последней должности, замещаемой указанными лицами.</w:t>
      </w:r>
    </w:p>
    <w:p w:rsidR="00FE0802" w:rsidRPr="00E92B01" w:rsidRDefault="00FE0802" w:rsidP="00EF760C">
      <w:pPr>
        <w:suppressAutoHyphens w:val="0"/>
        <w:autoSpaceDE w:val="0"/>
        <w:autoSpaceDN w:val="0"/>
        <w:adjustRightInd w:val="0"/>
        <w:ind w:firstLine="708"/>
        <w:jc w:val="both"/>
        <w:rPr>
          <w:sz w:val="28"/>
          <w:szCs w:val="28"/>
          <w:lang w:eastAsia="ru-RU"/>
        </w:rPr>
      </w:pPr>
      <w:bookmarkStart w:id="1" w:name="Par49"/>
      <w:bookmarkEnd w:id="1"/>
      <w:r w:rsidRPr="00E92B01">
        <w:rPr>
          <w:sz w:val="28"/>
          <w:szCs w:val="28"/>
          <w:lang w:eastAsia="ru-RU"/>
        </w:rPr>
        <w:t>При использовании лицом</w:t>
      </w:r>
      <w:r w:rsidR="003E1924">
        <w:rPr>
          <w:sz w:val="28"/>
          <w:szCs w:val="28"/>
          <w:lang w:eastAsia="ru-RU"/>
        </w:rPr>
        <w:t>, замещавшим 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лицом, замещавшим должности муниципальной службы Александровского сельского поселения</w:t>
      </w:r>
      <w:r w:rsidRPr="00E92B01">
        <w:rPr>
          <w:sz w:val="28"/>
          <w:szCs w:val="28"/>
          <w:lang w:eastAsia="ru-RU"/>
        </w:rPr>
        <w:t xml:space="preserve">, права, предусмотренного абзацем первым настоящего пункта, размер пенсии за выслугу лет исчисляется ему исходя из его среднемесячного денежного содержания за последние 12 полных календарных месяцев муниципальной службы по должности, занимаемой непосредственно перед достижением им возраста, дающего право на </w:t>
      </w:r>
      <w:r w:rsidRPr="00E92B01">
        <w:rPr>
          <w:sz w:val="28"/>
          <w:szCs w:val="28"/>
          <w:lang w:eastAsia="ru-RU"/>
        </w:rPr>
        <w:lastRenderedPageBreak/>
        <w:t xml:space="preserve">страховую пенсию по старости, или по последней должности муниципальной службы, замещаемой указанным лицом перед увольнением, по его выбору. </w:t>
      </w:r>
    </w:p>
    <w:p w:rsidR="00FE0802" w:rsidRPr="00E92B01" w:rsidRDefault="00FE0802" w:rsidP="00EF760C">
      <w:pPr>
        <w:suppressAutoHyphens w:val="0"/>
        <w:autoSpaceDE w:val="0"/>
        <w:autoSpaceDN w:val="0"/>
        <w:adjustRightInd w:val="0"/>
        <w:ind w:firstLine="540"/>
        <w:jc w:val="both"/>
        <w:rPr>
          <w:sz w:val="28"/>
          <w:szCs w:val="28"/>
          <w:lang w:eastAsia="ru-RU"/>
        </w:rPr>
      </w:pPr>
      <w:r w:rsidRPr="00E92B01">
        <w:rPr>
          <w:sz w:val="28"/>
          <w:szCs w:val="28"/>
          <w:lang w:eastAsia="ru-RU"/>
        </w:rPr>
        <w:t>4.6. При замещении в расчетном периоде муниципальным служащим должностей (должности), для которых установлены различные должностные оклады, ограничение размера пенсии за выслугу лет производится исходя из максимального размера должностного оклада, учитываемого в составе среднемесячного денежного содержания для определения размера пенсии за выслугу лет.</w:t>
      </w:r>
    </w:p>
    <w:p w:rsidR="00FE0802" w:rsidRPr="00E92B01" w:rsidRDefault="00FE0802" w:rsidP="00EF760C">
      <w:pPr>
        <w:suppressAutoHyphens w:val="0"/>
        <w:autoSpaceDE w:val="0"/>
        <w:autoSpaceDN w:val="0"/>
        <w:adjustRightInd w:val="0"/>
        <w:ind w:firstLine="540"/>
        <w:jc w:val="both"/>
        <w:rPr>
          <w:sz w:val="28"/>
          <w:szCs w:val="28"/>
          <w:lang w:eastAsia="ru-RU"/>
        </w:rPr>
      </w:pPr>
      <w:r w:rsidRPr="00E92B01">
        <w:rPr>
          <w:sz w:val="28"/>
          <w:szCs w:val="28"/>
          <w:lang w:eastAsia="ru-RU"/>
        </w:rPr>
        <w:tab/>
        <w:t xml:space="preserve">4.7. При индексации должностного оклада и оклада за классный чин лиц, замещавших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 замещавших должности муниципальной службы Александровского сельского поселения</w:t>
      </w:r>
      <w:r w:rsidR="00FA3F55">
        <w:rPr>
          <w:sz w:val="28"/>
          <w:szCs w:val="28"/>
        </w:rPr>
        <w:t xml:space="preserve">, </w:t>
      </w:r>
      <w:r w:rsidRPr="00E92B01">
        <w:rPr>
          <w:sz w:val="28"/>
          <w:szCs w:val="28"/>
          <w:lang w:eastAsia="ru-RU"/>
        </w:rPr>
        <w:t>среднемесячное денежное содерж</w:t>
      </w:r>
      <w:r w:rsidR="003E1924">
        <w:rPr>
          <w:sz w:val="28"/>
          <w:szCs w:val="28"/>
          <w:lang w:eastAsia="ru-RU"/>
        </w:rPr>
        <w:t>ание рассчитывае</w:t>
      </w:r>
      <w:r w:rsidRPr="00E92B01">
        <w:rPr>
          <w:sz w:val="28"/>
          <w:szCs w:val="28"/>
          <w:lang w:eastAsia="ru-RU"/>
        </w:rPr>
        <w:t>тся с учетом индексации в следующем порядке:</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если индексация произошла в расчетный период, то выплаты, начисленные за предшествующий индексации период времени, увеличиваются на соответствующий коэффициент;</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если индексация произошла после расчетного периода, то ежемесячное денежное содержание за расчетный период увеличиваются на соответствующий коэффициент.</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4.8. Перерасчет размера пенсии за выслугу лет производится:</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при индексации должностного оклада и оклада з</w:t>
      </w:r>
      <w:r w:rsidR="00A643C7">
        <w:rPr>
          <w:sz w:val="28"/>
          <w:szCs w:val="28"/>
          <w:lang w:eastAsia="ru-RU"/>
        </w:rPr>
        <w:t>а классный чин лиц, замещавш</w:t>
      </w:r>
      <w:r w:rsidRPr="00E92B01">
        <w:rPr>
          <w:sz w:val="28"/>
          <w:szCs w:val="28"/>
          <w:lang w:eastAsia="ru-RU"/>
        </w:rPr>
        <w:t>и</w:t>
      </w:r>
      <w:r w:rsidR="00A643C7">
        <w:rPr>
          <w:sz w:val="28"/>
          <w:szCs w:val="28"/>
          <w:lang w:eastAsia="ru-RU"/>
        </w:rPr>
        <w:t>х муниципальные должности Александровского сельского поселения, а также лиц, замещавших должности муниципальной службы Александровского сельского поселения</w:t>
      </w:r>
      <w:r w:rsidRPr="00E92B01">
        <w:rPr>
          <w:sz w:val="28"/>
          <w:szCs w:val="28"/>
          <w:lang w:eastAsia="ru-RU"/>
        </w:rPr>
        <w:t>, со срока, указанного соответствующим правовым актом;</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при увеличении стажа муниципальной службы, с учетом которого определен размер пенсии за выслугу лет, на один год либо большее число лет, а также с учетом среднемесячного денежного содержания в случае последующего (после назначения пенсии за выслугу лет) замещения должности муниципальной службы не менее 12 полных месяцев.</w:t>
      </w:r>
    </w:p>
    <w:p w:rsidR="00FE0802" w:rsidRPr="00E92B01" w:rsidRDefault="00FE0802" w:rsidP="00EF760C">
      <w:pPr>
        <w:suppressAutoHyphens w:val="0"/>
        <w:autoSpaceDE w:val="0"/>
        <w:autoSpaceDN w:val="0"/>
        <w:adjustRightInd w:val="0"/>
        <w:ind w:firstLine="708"/>
        <w:jc w:val="both"/>
        <w:rPr>
          <w:sz w:val="28"/>
          <w:szCs w:val="28"/>
          <w:lang w:eastAsia="ru-RU"/>
        </w:rPr>
      </w:pPr>
      <w:r w:rsidRPr="00E92B01">
        <w:rPr>
          <w:sz w:val="28"/>
          <w:szCs w:val="28"/>
          <w:lang w:eastAsia="ru-RU"/>
        </w:rPr>
        <w:t>4.9. Перерасчет размера пенсии за выслугу лет производится с первого числа месяца, следующего за месяцем, в котором гражданин обратился за перерасчетом размера указанной пенсии.</w:t>
      </w:r>
    </w:p>
    <w:p w:rsidR="00FA3F55" w:rsidRDefault="00FE0802" w:rsidP="00EF760C">
      <w:pPr>
        <w:suppressAutoHyphens w:val="0"/>
        <w:autoSpaceDE w:val="0"/>
        <w:autoSpaceDN w:val="0"/>
        <w:adjustRightInd w:val="0"/>
        <w:ind w:firstLine="708"/>
        <w:jc w:val="both"/>
        <w:rPr>
          <w:sz w:val="28"/>
          <w:szCs w:val="28"/>
        </w:rPr>
      </w:pPr>
      <w:r w:rsidRPr="00D2679B">
        <w:rPr>
          <w:sz w:val="28"/>
          <w:szCs w:val="28"/>
        </w:rPr>
        <w:t>4.10.</w:t>
      </w:r>
      <w:r>
        <w:rPr>
          <w:sz w:val="28"/>
          <w:szCs w:val="28"/>
        </w:rPr>
        <w:t xml:space="preserve"> Р</w:t>
      </w:r>
      <w:r w:rsidRPr="00E92B01">
        <w:rPr>
          <w:sz w:val="28"/>
          <w:szCs w:val="28"/>
        </w:rPr>
        <w:t xml:space="preserve">асчет размера пенсии за выслугу лет и уведомление в письменной форме лица, замещавшего </w:t>
      </w:r>
      <w:r w:rsidR="003E1924">
        <w:rPr>
          <w:sz w:val="28"/>
          <w:szCs w:val="28"/>
          <w:lang w:eastAsia="ru-RU"/>
        </w:rPr>
        <w:t>муниципальные должности Александровского сельского поселения</w:t>
      </w:r>
      <w:r w:rsidR="003E1924" w:rsidRPr="00E92B01">
        <w:rPr>
          <w:sz w:val="28"/>
          <w:szCs w:val="28"/>
          <w:lang w:eastAsia="ru-RU"/>
        </w:rPr>
        <w:t>,</w:t>
      </w:r>
      <w:r w:rsidR="003E1924">
        <w:rPr>
          <w:sz w:val="28"/>
          <w:szCs w:val="28"/>
          <w:lang w:eastAsia="ru-RU"/>
        </w:rPr>
        <w:t xml:space="preserve"> а также лица, замещавшего должности муниципальной службы Александровского сельского поселения</w:t>
      </w:r>
      <w:r w:rsidRPr="00E92B01">
        <w:rPr>
          <w:sz w:val="28"/>
          <w:szCs w:val="28"/>
        </w:rPr>
        <w:t xml:space="preserve">, о размере назначенной пенсии за выслугу лет производиться </w:t>
      </w:r>
      <w:r w:rsidR="003E1924">
        <w:rPr>
          <w:sz w:val="28"/>
          <w:szCs w:val="28"/>
        </w:rPr>
        <w:t>в Александровском</w:t>
      </w:r>
      <w:r w:rsidR="00FA3F55">
        <w:rPr>
          <w:sz w:val="28"/>
          <w:szCs w:val="28"/>
        </w:rPr>
        <w:t xml:space="preserve"> сельском поселении.</w:t>
      </w:r>
    </w:p>
    <w:p w:rsidR="00FE0802" w:rsidRDefault="00FE0802" w:rsidP="00EF760C">
      <w:pPr>
        <w:suppressAutoHyphens w:val="0"/>
        <w:autoSpaceDE w:val="0"/>
        <w:autoSpaceDN w:val="0"/>
        <w:adjustRightInd w:val="0"/>
        <w:ind w:firstLine="708"/>
        <w:jc w:val="both"/>
        <w:rPr>
          <w:sz w:val="28"/>
          <w:szCs w:val="28"/>
          <w:lang w:eastAsia="ru-RU"/>
        </w:rPr>
      </w:pPr>
      <w:r w:rsidRPr="00D2679B">
        <w:rPr>
          <w:sz w:val="28"/>
          <w:szCs w:val="28"/>
          <w:lang w:eastAsia="ru-RU"/>
        </w:rPr>
        <w:t>11.</w:t>
      </w:r>
      <w:r w:rsidRPr="00E92B01">
        <w:rPr>
          <w:sz w:val="28"/>
          <w:szCs w:val="28"/>
          <w:lang w:eastAsia="ru-RU"/>
        </w:rPr>
        <w:t xml:space="preserve"> Выплата пенсий за выслугу лет осуществляется путем перечисления на лицевые счета, открытые получателями пенсий в кредитных организациях Российской Федерации.</w:t>
      </w:r>
    </w:p>
    <w:p w:rsidR="00FE0802" w:rsidRPr="00E92B01" w:rsidRDefault="00FE0802" w:rsidP="00EF760C">
      <w:pPr>
        <w:suppressAutoHyphens w:val="0"/>
        <w:autoSpaceDE w:val="0"/>
        <w:autoSpaceDN w:val="0"/>
        <w:adjustRightInd w:val="0"/>
        <w:ind w:firstLine="708"/>
        <w:jc w:val="both"/>
        <w:rPr>
          <w:sz w:val="28"/>
          <w:szCs w:val="28"/>
          <w:lang w:eastAsia="ru-RU"/>
        </w:rPr>
      </w:pPr>
    </w:p>
    <w:p w:rsidR="00FE0802" w:rsidRPr="00E92B01" w:rsidRDefault="00FE0802" w:rsidP="00EF760C">
      <w:pPr>
        <w:suppressAutoHyphens w:val="0"/>
        <w:autoSpaceDE w:val="0"/>
        <w:autoSpaceDN w:val="0"/>
        <w:adjustRightInd w:val="0"/>
        <w:jc w:val="center"/>
        <w:outlineLvl w:val="0"/>
        <w:rPr>
          <w:b/>
          <w:bCs/>
          <w:sz w:val="28"/>
          <w:szCs w:val="28"/>
          <w:lang w:eastAsia="ru-RU"/>
        </w:rPr>
      </w:pPr>
      <w:r w:rsidRPr="00E92B01">
        <w:rPr>
          <w:b/>
          <w:bCs/>
          <w:sz w:val="28"/>
          <w:szCs w:val="28"/>
          <w:lang w:eastAsia="ru-RU"/>
        </w:rPr>
        <w:t>5. Порядок приостановления, возобновления, прекращения</w:t>
      </w:r>
    </w:p>
    <w:p w:rsidR="00FE0802" w:rsidRPr="00E92B01" w:rsidRDefault="00FE0802" w:rsidP="00EF760C">
      <w:pPr>
        <w:suppressAutoHyphens w:val="0"/>
        <w:autoSpaceDE w:val="0"/>
        <w:autoSpaceDN w:val="0"/>
        <w:adjustRightInd w:val="0"/>
        <w:jc w:val="center"/>
        <w:rPr>
          <w:b/>
          <w:bCs/>
          <w:sz w:val="28"/>
          <w:szCs w:val="28"/>
          <w:lang w:eastAsia="ru-RU"/>
        </w:rPr>
      </w:pPr>
      <w:r w:rsidRPr="00E92B01">
        <w:rPr>
          <w:b/>
          <w:bCs/>
          <w:sz w:val="28"/>
          <w:szCs w:val="28"/>
          <w:lang w:eastAsia="ru-RU"/>
        </w:rPr>
        <w:t>и восстановления выплаты пенсии за выслугу лет</w:t>
      </w: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 xml:space="preserve">5.1. Лица, получающие пенсию за выслугу лет, обязаны извещать </w:t>
      </w:r>
      <w:r w:rsidR="00A643C7">
        <w:rPr>
          <w:sz w:val="28"/>
          <w:szCs w:val="28"/>
          <w:lang w:eastAsia="ru-RU"/>
        </w:rPr>
        <w:t>администрацию Александровского</w:t>
      </w:r>
      <w:r w:rsidR="00FA3F55">
        <w:rPr>
          <w:sz w:val="28"/>
          <w:szCs w:val="28"/>
          <w:lang w:eastAsia="ru-RU"/>
        </w:rPr>
        <w:t xml:space="preserve"> сельского поселения </w:t>
      </w:r>
      <w:r w:rsidRPr="00E92B01">
        <w:rPr>
          <w:sz w:val="28"/>
          <w:szCs w:val="28"/>
          <w:lang w:eastAsia="ru-RU"/>
        </w:rPr>
        <w:t xml:space="preserve"> не позднее </w:t>
      </w:r>
      <w:r w:rsidR="00FA3F55">
        <w:rPr>
          <w:sz w:val="28"/>
          <w:szCs w:val="28"/>
          <w:lang w:eastAsia="ru-RU"/>
        </w:rPr>
        <w:t>10</w:t>
      </w:r>
      <w:r w:rsidRPr="00E92B01">
        <w:rPr>
          <w:sz w:val="28"/>
          <w:szCs w:val="28"/>
          <w:lang w:eastAsia="ru-RU"/>
        </w:rPr>
        <w:t xml:space="preserve"> дней о наступлении следующих обстоятельств:</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 xml:space="preserve">о замещении вновь государственных должностей Российской Федерации, государственных должностей субъектов Российской Федерации, муниципальных </w:t>
      </w:r>
      <w:r w:rsidRPr="00E92B01">
        <w:rPr>
          <w:sz w:val="28"/>
          <w:szCs w:val="28"/>
          <w:lang w:eastAsia="ru-RU"/>
        </w:rPr>
        <w:lastRenderedPageBreak/>
        <w:t>должностей, замещаемых на постоянной основе, должностей государственной гражданской службы и должностей государственной службы иного вида, должностей муниципальной службы;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об утрате права на назначенную страховую пенсию по старости (инвалидности);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 приостановлении выплаты страховой пенсии по старости (инвалидности);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 переходе после 01 января 2017 г. со страховой пенсии, к которой назначена пенсия за выслугу лет, на пенсию иного вида;</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об изменении места жительства, изменении органа, осуществляющего пенсионное обеспечение, номера личного счета (вклада), открытого в кредитной организации, на который зачисляется пенсия за выслугу лет.</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5.2. Выплата пенсии за выслугу лет приостанавливается на основании следующих обстоятельств:</w:t>
      </w:r>
    </w:p>
    <w:p w:rsidR="00FE0802" w:rsidRPr="00E92B01" w:rsidRDefault="00FE0802" w:rsidP="00EF760C">
      <w:pPr>
        <w:suppressAutoHyphens w:val="0"/>
        <w:autoSpaceDE w:val="0"/>
        <w:autoSpaceDN w:val="0"/>
        <w:adjustRightInd w:val="0"/>
        <w:ind w:firstLine="720"/>
        <w:jc w:val="both"/>
        <w:rPr>
          <w:sz w:val="28"/>
          <w:szCs w:val="28"/>
          <w:lang w:eastAsia="ru-RU"/>
        </w:rPr>
      </w:pPr>
      <w:bookmarkStart w:id="2" w:name="Par15"/>
      <w:bookmarkEnd w:id="2"/>
      <w:r w:rsidRPr="00E92B01">
        <w:rPr>
          <w:sz w:val="28"/>
          <w:szCs w:val="28"/>
          <w:lang w:eastAsia="ru-RU"/>
        </w:rPr>
        <w:t>поступление из органа, осуществляющего пенсионное обеспечение, или от лица, получающего пенсию за выслугу лет, информации о приостановлении выплаты страховой пенсии по старости (инвалидности) – со дня приостановления выплаты страховой пенсии;</w:t>
      </w:r>
    </w:p>
    <w:p w:rsidR="00FE0802" w:rsidRPr="00E92B01" w:rsidRDefault="00FE0802" w:rsidP="00EF760C">
      <w:pPr>
        <w:suppressAutoHyphens w:val="0"/>
        <w:autoSpaceDE w:val="0"/>
        <w:autoSpaceDN w:val="0"/>
        <w:adjustRightInd w:val="0"/>
        <w:ind w:firstLine="720"/>
        <w:jc w:val="both"/>
        <w:rPr>
          <w:sz w:val="28"/>
          <w:szCs w:val="28"/>
          <w:lang w:eastAsia="ru-RU"/>
        </w:rPr>
      </w:pPr>
      <w:bookmarkStart w:id="3" w:name="Par17"/>
      <w:bookmarkEnd w:id="3"/>
      <w:r w:rsidRPr="00E92B01">
        <w:rPr>
          <w:sz w:val="28"/>
          <w:szCs w:val="28"/>
          <w:lang w:eastAsia="ru-RU"/>
        </w:rPr>
        <w:t>поступление от гражданина заявления с указанием информации о замещении вновь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должностей государственной гражданской службы и должностей государственной службы иного вида, должностей муниципальной службы – со дня замещения одной из указанных должностей;</w:t>
      </w:r>
    </w:p>
    <w:p w:rsidR="00FE0802" w:rsidRPr="00E92B01" w:rsidRDefault="00FE0802" w:rsidP="00EF760C">
      <w:pPr>
        <w:suppressAutoHyphens w:val="0"/>
        <w:autoSpaceDE w:val="0"/>
        <w:autoSpaceDN w:val="0"/>
        <w:adjustRightInd w:val="0"/>
        <w:ind w:firstLine="720"/>
        <w:jc w:val="both"/>
        <w:rPr>
          <w:sz w:val="28"/>
          <w:szCs w:val="28"/>
          <w:lang w:eastAsia="ru-RU"/>
        </w:rPr>
      </w:pPr>
      <w:bookmarkStart w:id="4" w:name="Par19"/>
      <w:bookmarkEnd w:id="4"/>
      <w:r w:rsidRPr="00E92B01">
        <w:rPr>
          <w:sz w:val="28"/>
          <w:szCs w:val="28"/>
          <w:lang w:eastAsia="ru-RU"/>
        </w:rPr>
        <w:t>поступление из кредитной организации информации о закрытии счета, на который зачисляется пенсия за выслугу лет, – с 1-го числа месяца, следующего за месяцем, в котором поступила соответствующая информация.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5.3. Выплата пенсии за выслугу лет возобновляется на основании заявления лица, получавшего пенсию за выслугу лет, в отношении которого было принято решение о приостановлении выплаты пенсии за выслугу лет, в случае: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возобновления выплаты страховой пенсии по старости (инвалидности) – с 1-го числа месяца, следующего за месяцем, в котором была возобновлена выплата страховой пенсии по старости (инвалидности);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освобождения от должностей (увольнения с должностей), указанных в абзаце третьем пункта 5.2 настоящего Положения, – со дня, следующего за днем освобождения от должностей (увольнения с должностей);</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поступления от лица, получавшего пенсию за выслугу лет, информации о счете в кредитной организации, на который следует производить зачисление пенсии, – с 1-го числа месяца, следующего за месяцем, в котором поступила соответствующая информация.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5.4. При освобождении от должности (увольнения с должности) лица, в отношении которого выплата пенсии за выслугу лет была приостановлена по основанию, предусмотренному абзацем третьим пункта 5.2 настоящего Положения, данное лицо может обратиться с заявлением о назначении новой пенсии за выслугу лет в соответствии с порядком, предусмотренным разделом 3 настоящего Положения, либо о перерасчете размера пенсии за выслугу лет по основаниям, указанным в абзаце третьем пункта 4.8 настоящего Положения.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5.5. Неполученные суммы пенсии за выслугу лет выплачиваются за весь период, на который выплата пенсии по основаниям, предусмотренным абзацами вторым  и четвертым пункта 5.2 настоящего Положения, была приостановлена.</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lastRenderedPageBreak/>
        <w:t>5.6. Выплата пенсии за выслугу лет прекращается на основании следующих обстоятельств:</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поступление из органов записи актов гражданского состояния, государственных (муниципальных) органов, родственников лица, которому назначена пенсия за выслугу лет, информации о смерти данного лица, объявлении его в установленном законодательством Российской Федерации порядке умершим или признании безвестно отсутствующим – с 1-го числа месяца, следующего за месяцем, в котором наступила смерть лица, которому назначена пенсия за выслугу лет, либо вступило в законную силу решение суда об объявлении его умершим или о признании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получение из органа, осуществляющего пенсионное обеспечение, или от лица, получающего пенсию за выслугу лет, информации об утрате лицом, которому назначена пенсия за выслугу лет, права на назначенную ему страховую пенсию по старости (инвалидности) – со дня прекращения выплаты страховой пенсии;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получение из органа, осуществляющего пенсионное обеспечение, или от лица, получающего пенсию за выслугу лет, информации о переходе после 01 января 2017 г. со страховой пенсии, к которой назначена пенсия за выслугу лет, на пенсию иного вида – со дня прекращения выплаты страховой пенсии;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обнаружение обстоятельств или документов, опровергающих достоверность сведений, представленных в подтверждение права на пенсию за выслугу лет, – с 1-го числа месяца, следующего за месяцем, в котором обнаружены указанные обстоятельства или документы;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 xml:space="preserve">истечение шести месяцев со дня приостановления выплаты пенсии за выслугу лет по основаниям, указанным в абзацах втором и четвертом пункта 5.2  настоящего Положения, – с 1-го числа </w:t>
      </w:r>
      <w:r>
        <w:rPr>
          <w:sz w:val="28"/>
          <w:szCs w:val="28"/>
          <w:lang w:eastAsia="ru-RU"/>
        </w:rPr>
        <w:t xml:space="preserve">месяца, следующего за месяцем, </w:t>
      </w:r>
      <w:r w:rsidRPr="00E92B01">
        <w:rPr>
          <w:sz w:val="28"/>
          <w:szCs w:val="28"/>
          <w:lang w:eastAsia="ru-RU"/>
        </w:rPr>
        <w:t>в котором истек указанный срок;</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отказ получателя пенсии от получения назначенной пенсии за выслугу лет – с 1-го числа месяца, следующего за месяцем, в котором получено соответствующее заявление получателя пенсии.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5.7. Восстановление выплаты пенсии за выслугу лет осуществляется на основании письменного заявления лица, получавшего пенсию за выслугу лет, в отношении которого было принято решение о прекращении выплаты пенсии за выслугу лет, в случаях: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отмены решения суда об объявлении лица, которому назначена пенсия за выслугу лет, умершим или о признании его безвестно отсутствующим –            с 1-го числа месяца, следующего за месяцем, в котором вступило в законную силу решение суда;</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назначения вновь, восстановления страховой пенсии лицу, которому назначена пенсия за выслугу лет, – с 1-го числа месяца, следующего за месяцем, в котором поступило заявление получателя пенсии о восстановлении пенсии за выслугу лет с документами, подтверждающими назначение страховой пенсии вновь или ее восстановление;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поступления от получателя пенсии информации о счете в кредитной организации, на который следует производить зачисление пенсии за выслугу лет, – с 1-го числа месяца, следующего за месяцем, в котором поступило заявление получателя пенсии о восстановлении пенсии за выслугу лет.</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lastRenderedPageBreak/>
        <w:t xml:space="preserve">5.8. Решение о приостановлении, возобновлении, прекращении и восстановлении выплаты пенсии за выслугу лет принимается главой </w:t>
      </w:r>
      <w:r w:rsidR="003E1924">
        <w:rPr>
          <w:sz w:val="28"/>
          <w:szCs w:val="28"/>
          <w:lang w:eastAsia="ru-RU"/>
        </w:rPr>
        <w:t>Александровского</w:t>
      </w:r>
      <w:r w:rsidR="00042ACA">
        <w:rPr>
          <w:sz w:val="28"/>
          <w:szCs w:val="28"/>
          <w:lang w:eastAsia="ru-RU"/>
        </w:rPr>
        <w:t xml:space="preserve"> сельского поселения </w:t>
      </w:r>
      <w:r w:rsidRPr="00E92B01">
        <w:rPr>
          <w:sz w:val="28"/>
          <w:szCs w:val="28"/>
          <w:lang w:eastAsia="ru-RU"/>
        </w:rPr>
        <w:t xml:space="preserve"> в течение одного месяца со дня установления соответствующих оснований. </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О принятом решении лица, получающие пенсию за выслугу лет, информируются с указанием обстоятельства, послужившего основанием для принятия соответствующего решения, не позднее пяти рабочих дней со дня его принятия.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5.9. Лицам, получающим пенсию за выслугу лет и выехавшим на постоянное жительство за пределы территории Российской Федерации, пенсия за выслугу лет выплачивается на территории Российской Федерации в рублях путем зачисления на их счет в кредитной организации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5.10. Суммы пенсий за выслугу лет, излишне выплаченные лицу вследствие его недобросовестности либо счетной ошибки, возмещаются этим лицом, а в случае его несогласия взыскиваются в судебном порядке.</w:t>
      </w:r>
    </w:p>
    <w:p w:rsidR="00FE0802" w:rsidRPr="00E92B01" w:rsidRDefault="00FE0802" w:rsidP="00EF760C">
      <w:pPr>
        <w:suppressAutoHyphens w:val="0"/>
        <w:autoSpaceDE w:val="0"/>
        <w:autoSpaceDN w:val="0"/>
        <w:adjustRightInd w:val="0"/>
        <w:ind w:firstLine="720"/>
        <w:jc w:val="both"/>
        <w:rPr>
          <w:sz w:val="28"/>
          <w:szCs w:val="28"/>
          <w:lang w:eastAsia="ru-RU"/>
        </w:rPr>
      </w:pPr>
    </w:p>
    <w:p w:rsidR="00FE0802" w:rsidRPr="00E92B01" w:rsidRDefault="00FE0802" w:rsidP="00EF760C">
      <w:pPr>
        <w:suppressAutoHyphens w:val="0"/>
        <w:autoSpaceDE w:val="0"/>
        <w:autoSpaceDN w:val="0"/>
        <w:adjustRightInd w:val="0"/>
        <w:jc w:val="center"/>
        <w:rPr>
          <w:b/>
          <w:bCs/>
          <w:sz w:val="28"/>
          <w:szCs w:val="28"/>
        </w:rPr>
      </w:pPr>
      <w:r w:rsidRPr="00E92B01">
        <w:rPr>
          <w:b/>
          <w:bCs/>
          <w:sz w:val="28"/>
          <w:szCs w:val="28"/>
        </w:rPr>
        <w:t>6. Заключительные положения</w:t>
      </w:r>
    </w:p>
    <w:p w:rsidR="00FE0802" w:rsidRPr="00E92B01" w:rsidRDefault="00FE0802" w:rsidP="00EF760C">
      <w:pPr>
        <w:suppressAutoHyphens w:val="0"/>
        <w:autoSpaceDE w:val="0"/>
        <w:autoSpaceDN w:val="0"/>
        <w:adjustRightInd w:val="0"/>
        <w:ind w:firstLine="540"/>
        <w:jc w:val="both"/>
        <w:rPr>
          <w:sz w:val="28"/>
          <w:szCs w:val="28"/>
        </w:rPr>
      </w:pPr>
    </w:p>
    <w:p w:rsidR="00FE0802" w:rsidRPr="00E92B01" w:rsidRDefault="00FE0802" w:rsidP="00EF760C">
      <w:pPr>
        <w:suppressAutoHyphens w:val="0"/>
        <w:autoSpaceDE w:val="0"/>
        <w:autoSpaceDN w:val="0"/>
        <w:adjustRightInd w:val="0"/>
        <w:ind w:firstLine="540"/>
        <w:jc w:val="both"/>
        <w:rPr>
          <w:sz w:val="28"/>
          <w:szCs w:val="28"/>
        </w:rPr>
      </w:pPr>
      <w:r w:rsidRPr="00E92B01">
        <w:rPr>
          <w:sz w:val="28"/>
          <w:szCs w:val="28"/>
        </w:rPr>
        <w:t xml:space="preserve">Финансирование обеспечения выплат пенсий за выслугу лет в </w:t>
      </w:r>
      <w:r w:rsidR="003E1924">
        <w:rPr>
          <w:sz w:val="28"/>
          <w:szCs w:val="28"/>
        </w:rPr>
        <w:t>Александровском</w:t>
      </w:r>
      <w:r w:rsidR="00002D0E">
        <w:rPr>
          <w:sz w:val="28"/>
          <w:szCs w:val="28"/>
        </w:rPr>
        <w:t xml:space="preserve"> сельском поселении </w:t>
      </w:r>
      <w:r w:rsidRPr="00E92B01">
        <w:rPr>
          <w:sz w:val="28"/>
          <w:szCs w:val="28"/>
        </w:rPr>
        <w:t xml:space="preserve">является расходным обязательством </w:t>
      </w:r>
      <w:r w:rsidR="003E1924">
        <w:rPr>
          <w:sz w:val="28"/>
          <w:szCs w:val="28"/>
        </w:rPr>
        <w:t>Александровского</w:t>
      </w:r>
      <w:r w:rsidR="00002D0E">
        <w:rPr>
          <w:sz w:val="28"/>
          <w:szCs w:val="28"/>
        </w:rPr>
        <w:t xml:space="preserve"> сельского поселения</w:t>
      </w:r>
      <w:r w:rsidRPr="00E92B01">
        <w:rPr>
          <w:kern w:val="1"/>
          <w:sz w:val="28"/>
          <w:szCs w:val="28"/>
        </w:rPr>
        <w:t>.</w:t>
      </w:r>
    </w:p>
    <w:p w:rsidR="00FE0802" w:rsidRPr="00E92B01" w:rsidRDefault="00FE0802" w:rsidP="00EF760C">
      <w:pPr>
        <w:suppressAutoHyphens w:val="0"/>
        <w:autoSpaceDE w:val="0"/>
        <w:autoSpaceDN w:val="0"/>
        <w:adjustRightInd w:val="0"/>
        <w:ind w:firstLine="540"/>
        <w:jc w:val="both"/>
        <w:rPr>
          <w:sz w:val="28"/>
          <w:szCs w:val="28"/>
        </w:rPr>
      </w:pPr>
    </w:p>
    <w:p w:rsidR="00FE0802" w:rsidRPr="00E92B01" w:rsidRDefault="00FE0802" w:rsidP="00EF760C">
      <w:pPr>
        <w:suppressAutoHyphens w:val="0"/>
        <w:autoSpaceDE w:val="0"/>
        <w:autoSpaceDN w:val="0"/>
        <w:adjustRightInd w:val="0"/>
        <w:ind w:firstLine="540"/>
        <w:jc w:val="both"/>
        <w:rPr>
          <w:sz w:val="28"/>
          <w:szCs w:val="28"/>
        </w:rPr>
      </w:pPr>
    </w:p>
    <w:p w:rsidR="00FE0802" w:rsidRPr="00E92B01" w:rsidRDefault="00FE0802" w:rsidP="00EF760C">
      <w:pPr>
        <w:suppressAutoHyphens w:val="0"/>
        <w:autoSpaceDE w:val="0"/>
        <w:autoSpaceDN w:val="0"/>
        <w:adjustRightInd w:val="0"/>
        <w:ind w:firstLine="540"/>
        <w:jc w:val="both"/>
        <w:rPr>
          <w:sz w:val="28"/>
          <w:szCs w:val="28"/>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both"/>
        <w:rPr>
          <w:sz w:val="28"/>
          <w:szCs w:val="28"/>
          <w:lang w:eastAsia="ru-RU"/>
        </w:rPr>
      </w:pPr>
    </w:p>
    <w:p w:rsidR="00FE0802" w:rsidRDefault="00FE0802"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002D0E" w:rsidRDefault="00002D0E" w:rsidP="00EF760C">
      <w:pPr>
        <w:suppressAutoHyphens w:val="0"/>
        <w:autoSpaceDE w:val="0"/>
        <w:autoSpaceDN w:val="0"/>
        <w:adjustRightInd w:val="0"/>
        <w:jc w:val="both"/>
        <w:rPr>
          <w:sz w:val="28"/>
          <w:szCs w:val="28"/>
          <w:lang w:eastAsia="ru-RU"/>
        </w:rPr>
      </w:pPr>
    </w:p>
    <w:p w:rsidR="003E1924" w:rsidRDefault="003E1924" w:rsidP="003E1924">
      <w:pPr>
        <w:suppressAutoHyphens w:val="0"/>
        <w:autoSpaceDE w:val="0"/>
        <w:autoSpaceDN w:val="0"/>
        <w:adjustRightInd w:val="0"/>
        <w:jc w:val="both"/>
        <w:rPr>
          <w:sz w:val="28"/>
          <w:szCs w:val="28"/>
          <w:lang w:eastAsia="ru-RU"/>
        </w:rPr>
      </w:pPr>
    </w:p>
    <w:p w:rsidR="00A643C7" w:rsidRDefault="003E1924" w:rsidP="003E1924">
      <w:pPr>
        <w:suppressAutoHyphens w:val="0"/>
        <w:autoSpaceDE w:val="0"/>
        <w:autoSpaceDN w:val="0"/>
        <w:adjustRightInd w:val="0"/>
        <w:jc w:val="both"/>
        <w:rPr>
          <w:sz w:val="28"/>
          <w:szCs w:val="28"/>
          <w:lang w:eastAsia="ru-RU"/>
        </w:rPr>
      </w:pPr>
      <w:r>
        <w:rPr>
          <w:sz w:val="28"/>
          <w:szCs w:val="28"/>
          <w:lang w:eastAsia="ru-RU"/>
        </w:rPr>
        <w:t xml:space="preserve">                                    </w:t>
      </w:r>
      <w:r w:rsidR="00A643C7">
        <w:rPr>
          <w:sz w:val="28"/>
          <w:szCs w:val="28"/>
          <w:lang w:eastAsia="ru-RU"/>
        </w:rPr>
        <w:t xml:space="preserve">                                </w:t>
      </w: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A643C7" w:rsidRDefault="00A643C7" w:rsidP="003E1924">
      <w:pPr>
        <w:suppressAutoHyphens w:val="0"/>
        <w:autoSpaceDE w:val="0"/>
        <w:autoSpaceDN w:val="0"/>
        <w:adjustRightInd w:val="0"/>
        <w:jc w:val="both"/>
        <w:rPr>
          <w:sz w:val="28"/>
          <w:szCs w:val="28"/>
          <w:lang w:eastAsia="ru-RU"/>
        </w:rPr>
      </w:pPr>
    </w:p>
    <w:p w:rsidR="00FE0802" w:rsidRPr="00E92B01" w:rsidRDefault="00A643C7" w:rsidP="003E1924">
      <w:pPr>
        <w:suppressAutoHyphens w:val="0"/>
        <w:autoSpaceDE w:val="0"/>
        <w:autoSpaceDN w:val="0"/>
        <w:adjustRightInd w:val="0"/>
        <w:jc w:val="both"/>
        <w:rPr>
          <w:sz w:val="28"/>
          <w:szCs w:val="28"/>
          <w:lang w:eastAsia="ru-RU"/>
        </w:rPr>
      </w:pPr>
      <w:r>
        <w:rPr>
          <w:sz w:val="28"/>
          <w:szCs w:val="28"/>
          <w:lang w:eastAsia="ru-RU"/>
        </w:rPr>
        <w:lastRenderedPageBreak/>
        <w:t xml:space="preserve">                                                                    </w:t>
      </w:r>
      <w:r w:rsidR="00FE0802" w:rsidRPr="00E92B01">
        <w:rPr>
          <w:sz w:val="28"/>
          <w:szCs w:val="28"/>
          <w:lang w:eastAsia="ru-RU"/>
        </w:rPr>
        <w:t xml:space="preserve">Приложение </w:t>
      </w:r>
    </w:p>
    <w:p w:rsidR="00FE0802" w:rsidRPr="00E92B01" w:rsidRDefault="00FE0802" w:rsidP="00EF760C">
      <w:pPr>
        <w:suppressAutoHyphens w:val="0"/>
        <w:autoSpaceDE w:val="0"/>
        <w:autoSpaceDN w:val="0"/>
        <w:adjustRightInd w:val="0"/>
        <w:ind w:left="5103"/>
        <w:jc w:val="both"/>
        <w:rPr>
          <w:sz w:val="28"/>
          <w:szCs w:val="28"/>
        </w:rPr>
      </w:pPr>
      <w:r w:rsidRPr="00E92B01">
        <w:rPr>
          <w:sz w:val="28"/>
          <w:szCs w:val="28"/>
          <w:lang w:eastAsia="ru-RU"/>
        </w:rPr>
        <w:t xml:space="preserve">к Положению </w:t>
      </w:r>
      <w:r w:rsidRPr="00E92B01">
        <w:rPr>
          <w:sz w:val="28"/>
          <w:szCs w:val="28"/>
        </w:rPr>
        <w:t xml:space="preserve">о пенсионном обеспечении </w:t>
      </w:r>
    </w:p>
    <w:p w:rsidR="00FE0802" w:rsidRPr="00E92B01" w:rsidRDefault="00FE0802" w:rsidP="00EF760C">
      <w:pPr>
        <w:suppressAutoHyphens w:val="0"/>
        <w:autoSpaceDE w:val="0"/>
        <w:autoSpaceDN w:val="0"/>
        <w:adjustRightInd w:val="0"/>
        <w:ind w:left="5103"/>
        <w:jc w:val="both"/>
        <w:rPr>
          <w:sz w:val="28"/>
          <w:szCs w:val="28"/>
        </w:rPr>
      </w:pPr>
      <w:r w:rsidRPr="00E92B01">
        <w:rPr>
          <w:sz w:val="28"/>
          <w:szCs w:val="28"/>
        </w:rPr>
        <w:t xml:space="preserve">за выслугу лет лиц, замещавших должности муниципальной службы </w:t>
      </w:r>
    </w:p>
    <w:p w:rsidR="00FE0802" w:rsidRPr="00E92B01" w:rsidRDefault="00FE0802" w:rsidP="00002D0E">
      <w:pPr>
        <w:suppressAutoHyphens w:val="0"/>
        <w:autoSpaceDE w:val="0"/>
        <w:autoSpaceDN w:val="0"/>
        <w:adjustRightInd w:val="0"/>
        <w:ind w:left="5103"/>
        <w:jc w:val="both"/>
        <w:rPr>
          <w:sz w:val="28"/>
          <w:szCs w:val="28"/>
          <w:lang w:eastAsia="ru-RU"/>
        </w:rPr>
      </w:pPr>
      <w:r w:rsidRPr="00E92B01">
        <w:rPr>
          <w:sz w:val="28"/>
          <w:szCs w:val="28"/>
        </w:rPr>
        <w:t xml:space="preserve">в </w:t>
      </w:r>
      <w:r w:rsidR="003E1924">
        <w:rPr>
          <w:sz w:val="28"/>
          <w:szCs w:val="28"/>
        </w:rPr>
        <w:t>Александровском</w:t>
      </w:r>
      <w:r w:rsidR="00002D0E">
        <w:rPr>
          <w:sz w:val="28"/>
          <w:szCs w:val="28"/>
        </w:rPr>
        <w:t xml:space="preserve"> сельском поселении Иловлинского муниципального района волгоградской области</w:t>
      </w:r>
    </w:p>
    <w:p w:rsidR="00FE0802" w:rsidRPr="00E92B01" w:rsidRDefault="00FE0802" w:rsidP="00EF760C">
      <w:pPr>
        <w:suppressAutoHyphens w:val="0"/>
        <w:autoSpaceDE w:val="0"/>
        <w:autoSpaceDN w:val="0"/>
        <w:adjustRightInd w:val="0"/>
        <w:jc w:val="both"/>
        <w:rPr>
          <w:sz w:val="28"/>
          <w:szCs w:val="28"/>
          <w:lang w:eastAsia="ru-RU"/>
        </w:rPr>
      </w:pPr>
    </w:p>
    <w:p w:rsidR="00FE0802" w:rsidRPr="00E92B01" w:rsidRDefault="00FE0802" w:rsidP="00EF760C">
      <w:pPr>
        <w:suppressAutoHyphens w:val="0"/>
        <w:autoSpaceDE w:val="0"/>
        <w:autoSpaceDN w:val="0"/>
        <w:adjustRightInd w:val="0"/>
        <w:jc w:val="center"/>
        <w:rPr>
          <w:b/>
          <w:bCs/>
          <w:sz w:val="28"/>
          <w:szCs w:val="28"/>
          <w:lang w:eastAsia="ru-RU"/>
        </w:rPr>
      </w:pPr>
      <w:r w:rsidRPr="00E92B01">
        <w:rPr>
          <w:b/>
          <w:bCs/>
          <w:sz w:val="28"/>
          <w:szCs w:val="28"/>
          <w:lang w:eastAsia="ru-RU"/>
        </w:rPr>
        <w:t xml:space="preserve">Перечень периодов муниципальной службы и иных периодов, включаемых в </w:t>
      </w:r>
      <w:r w:rsidRPr="005D047E">
        <w:rPr>
          <w:b/>
          <w:bCs/>
          <w:sz w:val="28"/>
          <w:szCs w:val="28"/>
          <w:lang w:eastAsia="ru-RU"/>
        </w:rPr>
        <w:t>стаж (общую продолжительность)</w:t>
      </w:r>
      <w:r w:rsidR="00A643C7">
        <w:rPr>
          <w:b/>
          <w:bCs/>
          <w:sz w:val="28"/>
          <w:szCs w:val="28"/>
          <w:lang w:eastAsia="ru-RU"/>
        </w:rPr>
        <w:t xml:space="preserve"> </w:t>
      </w:r>
      <w:r w:rsidRPr="00E92B01">
        <w:rPr>
          <w:b/>
          <w:bCs/>
          <w:sz w:val="28"/>
          <w:szCs w:val="28"/>
          <w:lang w:eastAsia="ru-RU"/>
        </w:rPr>
        <w:t>муниципальной службы для назначения пенсии за выслугу лет</w:t>
      </w:r>
    </w:p>
    <w:p w:rsidR="00FE0802" w:rsidRPr="00E92B01" w:rsidRDefault="00FE0802" w:rsidP="00EF760C">
      <w:pPr>
        <w:suppressAutoHyphens w:val="0"/>
        <w:autoSpaceDE w:val="0"/>
        <w:autoSpaceDN w:val="0"/>
        <w:adjustRightInd w:val="0"/>
        <w:jc w:val="both"/>
        <w:outlineLvl w:val="0"/>
        <w:rPr>
          <w:sz w:val="28"/>
          <w:szCs w:val="28"/>
          <w:lang w:eastAsia="ru-RU"/>
        </w:rPr>
      </w:pP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В стаж (общую продолжительность) муниципальной службы для назначения пенсии за выслугу лет включаются следующие периоды.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1. Периоды замещения: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а) должностей муниципальной службы;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б) муниципальных должностей;</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в) государственных должностей Российской Федерации и государственных должностей субъектов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г) должностей государственной гражданской службы, воинских должностей и должностей федеральной государственной службы иных видов.</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2. Периоды замещения должностей руководителей, специалистов и служащих, включая замещение на постоянной основе выборных должностей, с 1 января 1992 года до введения в действие Сводного перечня государственных должностей Российской Федерации, утвержденного Указом Президента Российской Федерации от 11.01.1995 № 32 «О государственных должностях Российской Федерации», Реестра государственных должностей федеральных государственных служащих, утвержденного Указом Президента Российской Федерации от 11.01.1995 №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реестров (перечней) государственных должностей государственной службы субъектов Российской Федерации и реестров (перечней) должностей муниципальной службы, утвержденных законами субъектов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б) в Совете Безопасности Российской Федерации и его аппарате;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 xml:space="preserve">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w:t>
      </w:r>
      <w:r w:rsidRPr="00E92B01">
        <w:rPr>
          <w:sz w:val="28"/>
          <w:szCs w:val="28"/>
          <w:lang w:eastAsia="ru-RU"/>
        </w:rPr>
        <w:lastRenderedPageBreak/>
        <w:t>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 исполнительной власти;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е) в Центральной избирательной комиссии Российской Федерации и ее аппарате;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ж) в Счетной палате Российской Федерации и ее аппарате;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 в порядке, определяемом Правительством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к) в органах местного самоуправления;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 xml:space="preserve">3.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w:t>
      </w:r>
      <w:r w:rsidRPr="00E92B01">
        <w:rPr>
          <w:sz w:val="28"/>
          <w:szCs w:val="28"/>
          <w:lang w:eastAsia="ru-RU"/>
        </w:rPr>
        <w:lastRenderedPageBreak/>
        <w:t>замещаемых на постоянной профессиональной основе в органах Союзного государства и их аппаратах.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4.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законом от 12.01.1996 № 10-ФЗ «О профессиональных союзах, их правах и гарантиях деятельности».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5.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года, в том числе:</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 исполнительных комитетах;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управления Советов Министров (правительств) союзных и автономных республик, органах государственного управления при Советах Министров (правительствах) союзных и автономных республик;</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г) в министерствах и ведомствах СССР, союзных и автономных республик и их органах управления на территории СССР;</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ж) в советах народного хозяйства всех уровней;</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порядке, определяемом Правительством Российской Федерации;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lastRenderedPageBreak/>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6. 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года (до введения в действие в новой редакции статьи 6 Конституции (Основного Закона) СССР), не включая периоды работы на должностях в парткомах на предприятиях, в организациях и учреждениях.</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7. Периоды замещения должностей в министерствах и ведомствах СССР после 31 декабря 1991 года и до увольнения работника, но не позднее завершения мероприятий, связанных с ликвидацией этих министерств и ведомств.</w:t>
      </w:r>
    </w:p>
    <w:p w:rsidR="00FE0802" w:rsidRPr="00E92B01"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8. Периоды замещения должностей секретарей парткомов первичных партийных организаций КПСС с правами райкома в составе партийной организации Волгоградского обкома КПСС до 14 марта 1990 года.</w:t>
      </w:r>
    </w:p>
    <w:p w:rsidR="00FE0802" w:rsidRDefault="00FE0802" w:rsidP="00EF760C">
      <w:pPr>
        <w:suppressAutoHyphens w:val="0"/>
        <w:autoSpaceDE w:val="0"/>
        <w:autoSpaceDN w:val="0"/>
        <w:adjustRightInd w:val="0"/>
        <w:ind w:firstLine="720"/>
        <w:jc w:val="both"/>
        <w:rPr>
          <w:sz w:val="28"/>
          <w:szCs w:val="28"/>
          <w:lang w:eastAsia="ru-RU"/>
        </w:rPr>
      </w:pPr>
      <w:r w:rsidRPr="00E92B01">
        <w:rPr>
          <w:sz w:val="28"/>
          <w:szCs w:val="28"/>
          <w:lang w:eastAsia="ru-RU"/>
        </w:rPr>
        <w:t>9. Периоды обучения муниципальных служащих в учебных заведениях с отрывом от службы (работы) в связи с направлением соответствующим органом местного самоуправления для получения дополнительного профессионального образования, при условии возвращения муниципальных служащих в соответствующий орган местного самоуправления.</w:t>
      </w:r>
    </w:p>
    <w:p w:rsidR="00FE0802" w:rsidRDefault="00FE0802" w:rsidP="00EF760C"/>
    <w:p w:rsidR="00FE0802" w:rsidRDefault="00FE0802"/>
    <w:sectPr w:rsidR="00FE0802" w:rsidSect="006D6ABA">
      <w:pgSz w:w="11906" w:h="16838"/>
      <w:pgMar w:top="568"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000" w:rsidRDefault="00054000" w:rsidP="00EF760C">
      <w:r>
        <w:separator/>
      </w:r>
    </w:p>
  </w:endnote>
  <w:endnote w:type="continuationSeparator" w:id="0">
    <w:p w:rsidR="00054000" w:rsidRDefault="00054000" w:rsidP="00EF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000" w:rsidRDefault="00054000" w:rsidP="00EF760C">
      <w:r>
        <w:separator/>
      </w:r>
    </w:p>
  </w:footnote>
  <w:footnote w:type="continuationSeparator" w:id="0">
    <w:p w:rsidR="00054000" w:rsidRDefault="00054000" w:rsidP="00EF76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30C24"/>
    <w:multiLevelType w:val="hybridMultilevel"/>
    <w:tmpl w:val="363AB3BE"/>
    <w:lvl w:ilvl="0" w:tplc="8DC2F4C2">
      <w:start w:val="1"/>
      <w:numFmt w:val="decimal"/>
      <w:lvlText w:val="%1."/>
      <w:lvlJc w:val="left"/>
      <w:pPr>
        <w:ind w:left="1095" w:hanging="109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54B"/>
    <w:rsid w:val="00002D0E"/>
    <w:rsid w:val="000365A2"/>
    <w:rsid w:val="00042ACA"/>
    <w:rsid w:val="000457D4"/>
    <w:rsid w:val="00054000"/>
    <w:rsid w:val="00091826"/>
    <w:rsid w:val="00146B0A"/>
    <w:rsid w:val="00153091"/>
    <w:rsid w:val="001A1C58"/>
    <w:rsid w:val="001F55E4"/>
    <w:rsid w:val="00207BE0"/>
    <w:rsid w:val="00215EB9"/>
    <w:rsid w:val="00241EE3"/>
    <w:rsid w:val="0025671E"/>
    <w:rsid w:val="00266E91"/>
    <w:rsid w:val="002A6279"/>
    <w:rsid w:val="002C1E00"/>
    <w:rsid w:val="002D0F37"/>
    <w:rsid w:val="002D2D07"/>
    <w:rsid w:val="00311D8E"/>
    <w:rsid w:val="00330A40"/>
    <w:rsid w:val="0033266D"/>
    <w:rsid w:val="003A16FA"/>
    <w:rsid w:val="003D447C"/>
    <w:rsid w:val="003D6615"/>
    <w:rsid w:val="003E1924"/>
    <w:rsid w:val="00480F3C"/>
    <w:rsid w:val="004A68D3"/>
    <w:rsid w:val="004D77A9"/>
    <w:rsid w:val="004E5AEF"/>
    <w:rsid w:val="00521E2C"/>
    <w:rsid w:val="00555BD5"/>
    <w:rsid w:val="00555CE3"/>
    <w:rsid w:val="00570918"/>
    <w:rsid w:val="005722AF"/>
    <w:rsid w:val="005B1647"/>
    <w:rsid w:val="005D047E"/>
    <w:rsid w:val="005E2A74"/>
    <w:rsid w:val="005F4D8A"/>
    <w:rsid w:val="00656341"/>
    <w:rsid w:val="006A2246"/>
    <w:rsid w:val="006D6ABA"/>
    <w:rsid w:val="00812F45"/>
    <w:rsid w:val="00834AE2"/>
    <w:rsid w:val="00834B0C"/>
    <w:rsid w:val="008B1EFE"/>
    <w:rsid w:val="008D598D"/>
    <w:rsid w:val="009016EA"/>
    <w:rsid w:val="00923C95"/>
    <w:rsid w:val="0098154B"/>
    <w:rsid w:val="00985804"/>
    <w:rsid w:val="0099015F"/>
    <w:rsid w:val="009A7B77"/>
    <w:rsid w:val="009B0249"/>
    <w:rsid w:val="009B2A02"/>
    <w:rsid w:val="009B7725"/>
    <w:rsid w:val="009C3179"/>
    <w:rsid w:val="009D2571"/>
    <w:rsid w:val="00A50A63"/>
    <w:rsid w:val="00A6409F"/>
    <w:rsid w:val="00A643C7"/>
    <w:rsid w:val="00A869A0"/>
    <w:rsid w:val="00AD5635"/>
    <w:rsid w:val="00AF1ABC"/>
    <w:rsid w:val="00B16B06"/>
    <w:rsid w:val="00B837EC"/>
    <w:rsid w:val="00BB42C5"/>
    <w:rsid w:val="00BC4543"/>
    <w:rsid w:val="00BE7BCB"/>
    <w:rsid w:val="00BF73C1"/>
    <w:rsid w:val="00C14EAA"/>
    <w:rsid w:val="00C23547"/>
    <w:rsid w:val="00C37609"/>
    <w:rsid w:val="00C65C7A"/>
    <w:rsid w:val="00C67C26"/>
    <w:rsid w:val="00C93CE7"/>
    <w:rsid w:val="00D2679B"/>
    <w:rsid w:val="00D87CA6"/>
    <w:rsid w:val="00DF4338"/>
    <w:rsid w:val="00E869F2"/>
    <w:rsid w:val="00E92B01"/>
    <w:rsid w:val="00E95260"/>
    <w:rsid w:val="00ED1B90"/>
    <w:rsid w:val="00EF760C"/>
    <w:rsid w:val="00F46D60"/>
    <w:rsid w:val="00FA3F55"/>
    <w:rsid w:val="00FC452E"/>
    <w:rsid w:val="00FE0802"/>
    <w:rsid w:val="00FE1CBA"/>
    <w:rsid w:val="00FF2EAD"/>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60C"/>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F760C"/>
    <w:pPr>
      <w:autoSpaceDE w:val="0"/>
      <w:autoSpaceDN w:val="0"/>
      <w:adjustRightInd w:val="0"/>
    </w:pPr>
    <w:rPr>
      <w:rFonts w:ascii="Arial" w:eastAsia="Times New Roman" w:hAnsi="Arial" w:cs="Arial"/>
    </w:rPr>
  </w:style>
  <w:style w:type="paragraph" w:styleId="a3">
    <w:name w:val="footnote text"/>
    <w:basedOn w:val="a"/>
    <w:link w:val="a4"/>
    <w:uiPriority w:val="99"/>
    <w:semiHidden/>
    <w:rsid w:val="00EF760C"/>
    <w:rPr>
      <w:sz w:val="20"/>
      <w:szCs w:val="20"/>
      <w:lang w:eastAsia="ar-SA"/>
    </w:rPr>
  </w:style>
  <w:style w:type="character" w:customStyle="1" w:styleId="a4">
    <w:name w:val="Текст сноски Знак"/>
    <w:link w:val="a3"/>
    <w:uiPriority w:val="99"/>
    <w:semiHidden/>
    <w:locked/>
    <w:rsid w:val="00EF760C"/>
    <w:rPr>
      <w:rFonts w:ascii="Times New Roman" w:hAnsi="Times New Roman" w:cs="Times New Roman"/>
      <w:sz w:val="20"/>
      <w:szCs w:val="20"/>
      <w:lang w:eastAsia="ar-SA" w:bidi="ar-SA"/>
    </w:rPr>
  </w:style>
  <w:style w:type="character" w:styleId="a5">
    <w:name w:val="footnote reference"/>
    <w:uiPriority w:val="99"/>
    <w:semiHidden/>
    <w:rsid w:val="00EF760C"/>
    <w:rPr>
      <w:rFonts w:cs="Times New Roman"/>
      <w:vertAlign w:val="superscript"/>
    </w:rPr>
  </w:style>
  <w:style w:type="paragraph" w:customStyle="1" w:styleId="ConsPlusTitle">
    <w:name w:val="ConsPlusTitle"/>
    <w:uiPriority w:val="99"/>
    <w:rsid w:val="00FF2EAD"/>
    <w:pPr>
      <w:widowControl w:val="0"/>
      <w:suppressAutoHyphens/>
      <w:autoSpaceDE w:val="0"/>
    </w:pPr>
    <w:rPr>
      <w:rFonts w:ascii="Arial" w:eastAsia="Times New Roman" w:hAnsi="Arial" w:cs="Arial"/>
      <w:b/>
      <w:bCs/>
      <w:lang w:eastAsia="ar-SA"/>
    </w:rPr>
  </w:style>
  <w:style w:type="paragraph" w:styleId="a6">
    <w:name w:val="No Spacing"/>
    <w:uiPriority w:val="1"/>
    <w:qFormat/>
    <w:rsid w:val="001A1C58"/>
    <w:rPr>
      <w:rFonts w:eastAsia="Times New Roman"/>
      <w:sz w:val="22"/>
      <w:szCs w:val="22"/>
    </w:rPr>
  </w:style>
  <w:style w:type="paragraph" w:styleId="a7">
    <w:name w:val="Balloon Text"/>
    <w:basedOn w:val="a"/>
    <w:link w:val="a8"/>
    <w:uiPriority w:val="99"/>
    <w:semiHidden/>
    <w:unhideWhenUsed/>
    <w:rsid w:val="005F4D8A"/>
    <w:rPr>
      <w:rFonts w:ascii="Tahoma" w:hAnsi="Tahoma" w:cs="Tahoma"/>
      <w:sz w:val="16"/>
      <w:szCs w:val="16"/>
    </w:rPr>
  </w:style>
  <w:style w:type="character" w:customStyle="1" w:styleId="a8">
    <w:name w:val="Текст выноски Знак"/>
    <w:link w:val="a7"/>
    <w:uiPriority w:val="99"/>
    <w:semiHidden/>
    <w:rsid w:val="005F4D8A"/>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60C"/>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F760C"/>
    <w:pPr>
      <w:autoSpaceDE w:val="0"/>
      <w:autoSpaceDN w:val="0"/>
      <w:adjustRightInd w:val="0"/>
    </w:pPr>
    <w:rPr>
      <w:rFonts w:ascii="Arial" w:eastAsia="Times New Roman" w:hAnsi="Arial" w:cs="Arial"/>
    </w:rPr>
  </w:style>
  <w:style w:type="paragraph" w:styleId="a3">
    <w:name w:val="footnote text"/>
    <w:basedOn w:val="a"/>
    <w:link w:val="a4"/>
    <w:uiPriority w:val="99"/>
    <w:semiHidden/>
    <w:rsid w:val="00EF760C"/>
    <w:rPr>
      <w:sz w:val="20"/>
      <w:szCs w:val="20"/>
      <w:lang w:eastAsia="ar-SA"/>
    </w:rPr>
  </w:style>
  <w:style w:type="character" w:customStyle="1" w:styleId="a4">
    <w:name w:val="Текст сноски Знак"/>
    <w:link w:val="a3"/>
    <w:uiPriority w:val="99"/>
    <w:semiHidden/>
    <w:locked/>
    <w:rsid w:val="00EF760C"/>
    <w:rPr>
      <w:rFonts w:ascii="Times New Roman" w:hAnsi="Times New Roman" w:cs="Times New Roman"/>
      <w:sz w:val="20"/>
      <w:szCs w:val="20"/>
      <w:lang w:eastAsia="ar-SA" w:bidi="ar-SA"/>
    </w:rPr>
  </w:style>
  <w:style w:type="character" w:styleId="a5">
    <w:name w:val="footnote reference"/>
    <w:uiPriority w:val="99"/>
    <w:semiHidden/>
    <w:rsid w:val="00EF760C"/>
    <w:rPr>
      <w:rFonts w:cs="Times New Roman"/>
      <w:vertAlign w:val="superscript"/>
    </w:rPr>
  </w:style>
  <w:style w:type="paragraph" w:customStyle="1" w:styleId="ConsPlusTitle">
    <w:name w:val="ConsPlusTitle"/>
    <w:uiPriority w:val="99"/>
    <w:rsid w:val="00FF2EAD"/>
    <w:pPr>
      <w:widowControl w:val="0"/>
      <w:suppressAutoHyphens/>
      <w:autoSpaceDE w:val="0"/>
    </w:pPr>
    <w:rPr>
      <w:rFonts w:ascii="Arial" w:eastAsia="Times New Roman" w:hAnsi="Arial" w:cs="Arial"/>
      <w:b/>
      <w:bCs/>
      <w:lang w:eastAsia="ar-SA"/>
    </w:rPr>
  </w:style>
  <w:style w:type="paragraph" w:styleId="a6">
    <w:name w:val="No Spacing"/>
    <w:uiPriority w:val="1"/>
    <w:qFormat/>
    <w:rsid w:val="001A1C58"/>
    <w:rPr>
      <w:rFonts w:eastAsia="Times New Roman"/>
      <w:sz w:val="22"/>
      <w:szCs w:val="22"/>
    </w:rPr>
  </w:style>
  <w:style w:type="paragraph" w:styleId="a7">
    <w:name w:val="Balloon Text"/>
    <w:basedOn w:val="a"/>
    <w:link w:val="a8"/>
    <w:uiPriority w:val="99"/>
    <w:semiHidden/>
    <w:unhideWhenUsed/>
    <w:rsid w:val="005F4D8A"/>
    <w:rPr>
      <w:rFonts w:ascii="Tahoma" w:hAnsi="Tahoma" w:cs="Tahoma"/>
      <w:sz w:val="16"/>
      <w:szCs w:val="16"/>
    </w:rPr>
  </w:style>
  <w:style w:type="character" w:customStyle="1" w:styleId="a8">
    <w:name w:val="Текст выноски Знак"/>
    <w:link w:val="a7"/>
    <w:uiPriority w:val="99"/>
    <w:semiHidden/>
    <w:rsid w:val="005F4D8A"/>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96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180D0-6239-448B-AC0D-971F2D23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5192</Words>
  <Characters>29601</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АВО</Company>
  <LinksUpToDate>false</LinksUpToDate>
  <CharactersWithSpaces>34724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Ломова Наталия Владимировна</dc:creator>
  <cp:lastModifiedBy>EAV</cp:lastModifiedBy>
  <cp:revision>2</cp:revision>
  <cp:lastPrinted>2024-01-09T08:27:00Z</cp:lastPrinted>
  <dcterms:created xsi:type="dcterms:W3CDTF">2024-01-11T12:33:00Z</dcterms:created>
  <dcterms:modified xsi:type="dcterms:W3CDTF">2024-01-11T12:33:00Z</dcterms:modified>
</cp:coreProperties>
</file>