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page" w:tblpX="1636" w:tblpY="2041"/>
        <w:tblW w:w="0" w:type="auto"/>
        <w:tblLook w:val="04A0" w:firstRow="1" w:lastRow="0" w:firstColumn="1" w:lastColumn="0" w:noHBand="0" w:noVBand="1"/>
      </w:tblPr>
      <w:tblGrid>
        <w:gridCol w:w="560"/>
        <w:gridCol w:w="17"/>
        <w:gridCol w:w="3206"/>
        <w:gridCol w:w="5562"/>
      </w:tblGrid>
      <w:tr w:rsidR="00CC0E61" w:rsidTr="00484978">
        <w:tc>
          <w:tcPr>
            <w:tcW w:w="560" w:type="dxa"/>
          </w:tcPr>
          <w:p w:rsidR="00CC0E61" w:rsidRDefault="00CC0E61" w:rsidP="004849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5" w:type="dxa"/>
            <w:gridSpan w:val="2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Данные о нахождении мест (площадок) накопления ТКО</w:t>
            </w:r>
          </w:p>
        </w:tc>
        <w:tc>
          <w:tcPr>
            <w:tcW w:w="7938" w:type="dxa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Данные о технических характеристиках мест(площадок) накопления ТКО</w:t>
            </w:r>
          </w:p>
        </w:tc>
      </w:tr>
      <w:tr w:rsidR="00CC0E61" w:rsidTr="00484978">
        <w:trPr>
          <w:trHeight w:val="428"/>
        </w:trPr>
        <w:tc>
          <w:tcPr>
            <w:tcW w:w="560" w:type="dxa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5" w:type="dxa"/>
            <w:gridSpan w:val="2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EEA">
              <w:rPr>
                <w:rFonts w:ascii="Times New Roman" w:hAnsi="Times New Roman" w:cs="Times New Roman"/>
                <w:sz w:val="24"/>
                <w:szCs w:val="24"/>
              </w:rPr>
              <w:t>Ул.Ленина,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938" w:type="dxa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размещению  контейнеров  -1 шт.</w:t>
            </w:r>
          </w:p>
        </w:tc>
      </w:tr>
      <w:tr w:rsidR="00CC0E61" w:rsidTr="00484978">
        <w:trPr>
          <w:trHeight w:val="322"/>
        </w:trPr>
        <w:tc>
          <w:tcPr>
            <w:tcW w:w="560" w:type="dxa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5" w:type="dxa"/>
            <w:gridSpan w:val="2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Ул.Ленина.99</w:t>
            </w:r>
          </w:p>
        </w:tc>
        <w:tc>
          <w:tcPr>
            <w:tcW w:w="7938" w:type="dxa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размещению  контейнеров  -1шт.</w:t>
            </w:r>
          </w:p>
        </w:tc>
      </w:tr>
      <w:tr w:rsidR="00CC0E61" w:rsidTr="00484978">
        <w:tc>
          <w:tcPr>
            <w:tcW w:w="560" w:type="dxa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5" w:type="dxa"/>
            <w:gridSpan w:val="2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Ул.Советская,6</w:t>
            </w:r>
          </w:p>
        </w:tc>
        <w:tc>
          <w:tcPr>
            <w:tcW w:w="7938" w:type="dxa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размещению  контейнеров  -1шт.</w:t>
            </w:r>
          </w:p>
        </w:tc>
      </w:tr>
      <w:tr w:rsidR="00CC0E61" w:rsidTr="00484978">
        <w:tc>
          <w:tcPr>
            <w:tcW w:w="560" w:type="dxa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5" w:type="dxa"/>
            <w:gridSpan w:val="2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Ул.Советская,44</w:t>
            </w:r>
          </w:p>
        </w:tc>
        <w:tc>
          <w:tcPr>
            <w:tcW w:w="7938" w:type="dxa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размещению  контейнеров  -1 шт.</w:t>
            </w:r>
          </w:p>
        </w:tc>
      </w:tr>
      <w:tr w:rsidR="00CC0E61" w:rsidTr="00484978">
        <w:tc>
          <w:tcPr>
            <w:tcW w:w="560" w:type="dxa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5" w:type="dxa"/>
            <w:gridSpan w:val="2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Ул.Холодова,37</w:t>
            </w:r>
          </w:p>
        </w:tc>
        <w:tc>
          <w:tcPr>
            <w:tcW w:w="7938" w:type="dxa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размещению  контейнеров  -1шт.</w:t>
            </w:r>
          </w:p>
        </w:tc>
      </w:tr>
      <w:tr w:rsidR="00CC0E61" w:rsidTr="00484978">
        <w:tc>
          <w:tcPr>
            <w:tcW w:w="560" w:type="dxa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5" w:type="dxa"/>
            <w:gridSpan w:val="2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Ул.Первомайская,17</w:t>
            </w:r>
          </w:p>
        </w:tc>
        <w:tc>
          <w:tcPr>
            <w:tcW w:w="7938" w:type="dxa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размещению  контейнеров  -1шт.</w:t>
            </w:r>
          </w:p>
        </w:tc>
      </w:tr>
      <w:tr w:rsidR="00CC0E61" w:rsidTr="00484978">
        <w:tc>
          <w:tcPr>
            <w:tcW w:w="560" w:type="dxa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5" w:type="dxa"/>
            <w:gridSpan w:val="2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Пер.Садовый,2</w:t>
            </w:r>
          </w:p>
        </w:tc>
        <w:tc>
          <w:tcPr>
            <w:tcW w:w="7938" w:type="dxa"/>
          </w:tcPr>
          <w:p w:rsidR="00CC0E61" w:rsidRPr="00352EEA" w:rsidRDefault="00CC0E61" w:rsidP="0048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размещению  контейнеров  -1шт.</w:t>
            </w:r>
          </w:p>
        </w:tc>
      </w:tr>
      <w:tr w:rsidR="00CC0E61" w:rsidTr="00484978">
        <w:tblPrEx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560" w:type="dxa"/>
          </w:tcPr>
          <w:p w:rsidR="00CC0E61" w:rsidRPr="002B644C" w:rsidRDefault="00CC0E61" w:rsidP="00484978">
            <w:pPr>
              <w:rPr>
                <w:rFonts w:ascii="Times New Roman" w:hAnsi="Times New Roman" w:cs="Times New Roman"/>
              </w:rPr>
            </w:pPr>
            <w:r w:rsidRPr="002B64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35" w:type="dxa"/>
            <w:gridSpan w:val="2"/>
          </w:tcPr>
          <w:p w:rsidR="00CC0E61" w:rsidRPr="002B644C" w:rsidRDefault="00CC0E61" w:rsidP="00484978">
            <w:pPr>
              <w:rPr>
                <w:rFonts w:ascii="Times New Roman" w:hAnsi="Times New Roman" w:cs="Times New Roman"/>
              </w:rPr>
            </w:pPr>
            <w:r w:rsidRPr="002B644C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>Советская,80</w:t>
            </w:r>
          </w:p>
        </w:tc>
        <w:tc>
          <w:tcPr>
            <w:tcW w:w="7938" w:type="dxa"/>
          </w:tcPr>
          <w:p w:rsidR="00CC0E61" w:rsidRPr="002B644C" w:rsidRDefault="00CC0E61" w:rsidP="00484978">
            <w:pPr>
              <w:rPr>
                <w:rFonts w:ascii="Times New Roman" w:hAnsi="Times New Roman" w:cs="Times New Roman"/>
                <w:b/>
              </w:rPr>
            </w:pPr>
            <w:r w:rsidRPr="002B644C">
              <w:rPr>
                <w:rFonts w:ascii="Times New Roman" w:hAnsi="Times New Roman" w:cs="Times New Roman"/>
              </w:rPr>
              <w:t>Количество планируемых к размещению  контейнеров  -1шт.</w:t>
            </w:r>
          </w:p>
        </w:tc>
      </w:tr>
      <w:tr w:rsidR="00CC0E61" w:rsidTr="00484978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85" w:type="dxa"/>
            <w:gridSpan w:val="2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810" w:type="dxa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Ул.Ленина,19</w:t>
            </w:r>
          </w:p>
        </w:tc>
        <w:tc>
          <w:tcPr>
            <w:tcW w:w="7938" w:type="dxa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44C">
              <w:rPr>
                <w:rFonts w:ascii="Times New Roman" w:hAnsi="Times New Roman" w:cs="Times New Roman"/>
              </w:rPr>
              <w:t>Количество планируемых к размещению  контейнеров  -1шт.</w:t>
            </w:r>
          </w:p>
        </w:tc>
      </w:tr>
      <w:tr w:rsidR="00CC0E61" w:rsidTr="00484978">
        <w:tblPrEx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585" w:type="dxa"/>
            <w:gridSpan w:val="2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810" w:type="dxa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Ул.Ленина.37</w:t>
            </w:r>
          </w:p>
        </w:tc>
        <w:tc>
          <w:tcPr>
            <w:tcW w:w="7938" w:type="dxa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44C">
              <w:rPr>
                <w:rFonts w:ascii="Times New Roman" w:hAnsi="Times New Roman" w:cs="Times New Roman"/>
              </w:rPr>
              <w:t>Количество планируемых к размещению  контейнеров  -1шт.</w:t>
            </w:r>
          </w:p>
        </w:tc>
      </w:tr>
      <w:tr w:rsidR="00CC0E61" w:rsidTr="00484978">
        <w:tblPrEx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585" w:type="dxa"/>
            <w:gridSpan w:val="2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810" w:type="dxa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Ул.Ленина,83</w:t>
            </w:r>
          </w:p>
        </w:tc>
        <w:tc>
          <w:tcPr>
            <w:tcW w:w="7938" w:type="dxa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44C">
              <w:rPr>
                <w:rFonts w:ascii="Times New Roman" w:hAnsi="Times New Roman" w:cs="Times New Roman"/>
              </w:rPr>
              <w:t>Количество планируемых к размещению  контейнеров  -1шт.</w:t>
            </w:r>
          </w:p>
        </w:tc>
      </w:tr>
      <w:tr w:rsidR="00CC0E61" w:rsidTr="00484978">
        <w:tblPrEx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585" w:type="dxa"/>
            <w:gridSpan w:val="2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810" w:type="dxa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Ул.Советская,58</w:t>
            </w:r>
          </w:p>
        </w:tc>
        <w:tc>
          <w:tcPr>
            <w:tcW w:w="7938" w:type="dxa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44C">
              <w:rPr>
                <w:rFonts w:ascii="Times New Roman" w:hAnsi="Times New Roman" w:cs="Times New Roman"/>
              </w:rPr>
              <w:t>Количество планируемых к размещению  контейнеров  -1шт.</w:t>
            </w:r>
          </w:p>
        </w:tc>
      </w:tr>
      <w:tr w:rsidR="00CC0E61" w:rsidTr="00484978">
        <w:tblPrEx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585" w:type="dxa"/>
            <w:gridSpan w:val="2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810" w:type="dxa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Ул.Советская,104</w:t>
            </w:r>
          </w:p>
        </w:tc>
        <w:tc>
          <w:tcPr>
            <w:tcW w:w="7938" w:type="dxa"/>
          </w:tcPr>
          <w:p w:rsidR="00CC0E61" w:rsidRDefault="00CC0E61" w:rsidP="0048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44C">
              <w:rPr>
                <w:rFonts w:ascii="Times New Roman" w:hAnsi="Times New Roman" w:cs="Times New Roman"/>
              </w:rPr>
              <w:t>Количество планируемых к размещению  контейнеров  -1шт.</w:t>
            </w:r>
          </w:p>
        </w:tc>
      </w:tr>
    </w:tbl>
    <w:p w:rsidR="00CC0E61" w:rsidRDefault="00CC0E61" w:rsidP="00CC0E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площадок для сбора ТКО </w:t>
      </w:r>
      <w:r w:rsidRPr="00352EEA">
        <w:rPr>
          <w:rFonts w:ascii="Times New Roman" w:hAnsi="Times New Roman" w:cs="Times New Roman"/>
          <w:b/>
          <w:sz w:val="24"/>
          <w:szCs w:val="24"/>
        </w:rPr>
        <w:t>на территории Александровского сельского поселения</w:t>
      </w:r>
    </w:p>
    <w:p w:rsidR="00CC0E61" w:rsidRPr="00352EEA" w:rsidRDefault="00CC0E61" w:rsidP="00CC0E61">
      <w:pPr>
        <w:rPr>
          <w:rFonts w:ascii="Times New Roman" w:hAnsi="Times New Roman" w:cs="Times New Roman"/>
          <w:b/>
          <w:sz w:val="24"/>
          <w:szCs w:val="24"/>
        </w:rPr>
      </w:pPr>
    </w:p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tbl>
      <w:tblPr>
        <w:tblW w:w="0" w:type="auto"/>
        <w:tblInd w:w="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6"/>
        <w:gridCol w:w="3324"/>
        <w:gridCol w:w="5099"/>
      </w:tblGrid>
      <w:tr w:rsidR="00CC0E61" w:rsidTr="00484978">
        <w:trPr>
          <w:trHeight w:val="450"/>
        </w:trPr>
        <w:tc>
          <w:tcPr>
            <w:tcW w:w="405" w:type="dxa"/>
          </w:tcPr>
          <w:p w:rsidR="00CC0E61" w:rsidRPr="00EF14A7" w:rsidRDefault="00CC0E61" w:rsidP="004849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A7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335" w:type="dxa"/>
          </w:tcPr>
          <w:p w:rsidR="00CC0E61" w:rsidRPr="00EF14A7" w:rsidRDefault="00CC0E61" w:rsidP="004849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A7">
              <w:rPr>
                <w:rFonts w:ascii="Times New Roman" w:hAnsi="Times New Roman" w:cs="Times New Roman"/>
                <w:b/>
                <w:sz w:val="24"/>
                <w:szCs w:val="24"/>
              </w:rPr>
              <w:t>Ул.Холодова,7</w:t>
            </w:r>
          </w:p>
        </w:tc>
        <w:tc>
          <w:tcPr>
            <w:tcW w:w="9135" w:type="dxa"/>
          </w:tcPr>
          <w:p w:rsidR="00CC0E61" w:rsidRDefault="00CC0E61" w:rsidP="00484978">
            <w:r w:rsidRPr="002B644C">
              <w:rPr>
                <w:rFonts w:ascii="Times New Roman" w:hAnsi="Times New Roman" w:cs="Times New Roman"/>
              </w:rPr>
              <w:t>Количество планируемых к размещению  контейнеров  -1шт.</w:t>
            </w:r>
          </w:p>
        </w:tc>
      </w:tr>
      <w:tr w:rsidR="00CC0E61" w:rsidTr="00484978">
        <w:trPr>
          <w:trHeight w:val="480"/>
        </w:trPr>
        <w:tc>
          <w:tcPr>
            <w:tcW w:w="405" w:type="dxa"/>
          </w:tcPr>
          <w:p w:rsidR="00CC0E61" w:rsidRPr="00EF14A7" w:rsidRDefault="00CC0E61" w:rsidP="004849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A7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335" w:type="dxa"/>
          </w:tcPr>
          <w:p w:rsidR="00CC0E61" w:rsidRPr="00EF14A7" w:rsidRDefault="00CC0E61" w:rsidP="004849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A7">
              <w:rPr>
                <w:rFonts w:ascii="Times New Roman" w:hAnsi="Times New Roman" w:cs="Times New Roman"/>
                <w:b/>
                <w:sz w:val="24"/>
                <w:szCs w:val="24"/>
              </w:rPr>
              <w:t>Ул.Холодова,11</w:t>
            </w:r>
          </w:p>
        </w:tc>
        <w:tc>
          <w:tcPr>
            <w:tcW w:w="9135" w:type="dxa"/>
          </w:tcPr>
          <w:p w:rsidR="00CC0E61" w:rsidRDefault="00CC0E61" w:rsidP="00484978">
            <w:r w:rsidRPr="002B644C">
              <w:rPr>
                <w:rFonts w:ascii="Times New Roman" w:hAnsi="Times New Roman" w:cs="Times New Roman"/>
              </w:rPr>
              <w:t>Количество планируемых к размещению  контейнеров  -1шт.</w:t>
            </w:r>
          </w:p>
        </w:tc>
      </w:tr>
      <w:tr w:rsidR="00CC0E61" w:rsidTr="00484978">
        <w:trPr>
          <w:trHeight w:val="495"/>
        </w:trPr>
        <w:tc>
          <w:tcPr>
            <w:tcW w:w="405" w:type="dxa"/>
          </w:tcPr>
          <w:p w:rsidR="00CC0E61" w:rsidRPr="00EF14A7" w:rsidRDefault="00CC0E61" w:rsidP="004849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A7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335" w:type="dxa"/>
          </w:tcPr>
          <w:p w:rsidR="00CC0E61" w:rsidRPr="00EF14A7" w:rsidRDefault="00CC0E61" w:rsidP="004849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A7">
              <w:rPr>
                <w:rFonts w:ascii="Times New Roman" w:hAnsi="Times New Roman" w:cs="Times New Roman"/>
                <w:b/>
                <w:sz w:val="24"/>
                <w:szCs w:val="24"/>
              </w:rPr>
              <w:t>Ул.Привокзальная2</w:t>
            </w:r>
          </w:p>
        </w:tc>
        <w:tc>
          <w:tcPr>
            <w:tcW w:w="9135" w:type="dxa"/>
          </w:tcPr>
          <w:p w:rsidR="00CC0E61" w:rsidRDefault="00CC0E61" w:rsidP="00484978">
            <w:r w:rsidRPr="002B644C">
              <w:rPr>
                <w:rFonts w:ascii="Times New Roman" w:hAnsi="Times New Roman" w:cs="Times New Roman"/>
              </w:rPr>
              <w:t>Количество планируемых к размещению  контейнеров  -1шт.</w:t>
            </w:r>
          </w:p>
        </w:tc>
      </w:tr>
      <w:tr w:rsidR="00CC0E61" w:rsidTr="00484978">
        <w:trPr>
          <w:trHeight w:val="1455"/>
        </w:trPr>
        <w:tc>
          <w:tcPr>
            <w:tcW w:w="405" w:type="dxa"/>
          </w:tcPr>
          <w:p w:rsidR="00CC0E61" w:rsidRDefault="00CC0E61" w:rsidP="00484978"/>
        </w:tc>
        <w:tc>
          <w:tcPr>
            <w:tcW w:w="4335" w:type="dxa"/>
          </w:tcPr>
          <w:p w:rsidR="00CC0E61" w:rsidRDefault="00CC0E61" w:rsidP="00484978">
            <w:r>
              <w:t>Дополнительные площадки:</w:t>
            </w:r>
          </w:p>
          <w:p w:rsidR="00CC0E61" w:rsidRDefault="00CC0E61" w:rsidP="00484978">
            <w:r>
              <w:t>1.КФХ «Караваев В.В.» - ул.Привокзальная,8/1</w:t>
            </w:r>
          </w:p>
          <w:p w:rsidR="00CC0E61" w:rsidRDefault="00CC0E61" w:rsidP="00484978">
            <w:r>
              <w:t>2.ХПП «</w:t>
            </w:r>
            <w:proofErr w:type="spellStart"/>
            <w:r>
              <w:t>Солодчинское</w:t>
            </w:r>
            <w:proofErr w:type="spellEnd"/>
            <w:r>
              <w:t>» - ул.Привокзальная,9/7</w:t>
            </w:r>
          </w:p>
        </w:tc>
        <w:tc>
          <w:tcPr>
            <w:tcW w:w="9135" w:type="dxa"/>
          </w:tcPr>
          <w:p w:rsidR="00CC0E61" w:rsidRDefault="00CC0E61" w:rsidP="00484978"/>
        </w:tc>
      </w:tr>
    </w:tbl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p w:rsidR="00CC0E61" w:rsidRDefault="00CC0E61" w:rsidP="00CC0E61"/>
    <w:p w:rsidR="004C05B2" w:rsidRDefault="00086602"/>
    <w:sectPr w:rsidR="004C05B2" w:rsidSect="00CC0E61">
      <w:headerReference w:type="default" r:id="rId6"/>
      <w:pgSz w:w="11906" w:h="16838"/>
      <w:pgMar w:top="1134" w:right="850" w:bottom="1134" w:left="1701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602" w:rsidRDefault="00086602">
      <w:pPr>
        <w:spacing w:after="0" w:line="240" w:lineRule="auto"/>
      </w:pPr>
      <w:r>
        <w:separator/>
      </w:r>
    </w:p>
  </w:endnote>
  <w:endnote w:type="continuationSeparator" w:id="0">
    <w:p w:rsidR="00086602" w:rsidRDefault="00086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602" w:rsidRDefault="00086602">
      <w:pPr>
        <w:spacing w:after="0" w:line="240" w:lineRule="auto"/>
      </w:pPr>
      <w:r>
        <w:separator/>
      </w:r>
    </w:p>
  </w:footnote>
  <w:footnote w:type="continuationSeparator" w:id="0">
    <w:p w:rsidR="00086602" w:rsidRDefault="00086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534" w:rsidRDefault="00CC0E61" w:rsidP="00D42534">
    <w:pPr>
      <w:pStyle w:val="a4"/>
      <w:jc w:val="right"/>
    </w:pPr>
    <w:r>
      <w:t>Приложение №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E61"/>
    <w:rsid w:val="00086602"/>
    <w:rsid w:val="003C68A1"/>
    <w:rsid w:val="005C029C"/>
    <w:rsid w:val="009A3B39"/>
    <w:rsid w:val="00C11281"/>
    <w:rsid w:val="00C50B74"/>
    <w:rsid w:val="00C76856"/>
    <w:rsid w:val="00CC0E61"/>
    <w:rsid w:val="00EC75B4"/>
    <w:rsid w:val="00F6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7A19C4-B51C-4686-BD32-81D20B869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0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0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2025-08-15T12:08:00Z</dcterms:created>
  <dcterms:modified xsi:type="dcterms:W3CDTF">2025-08-15T12:08:00Z</dcterms:modified>
</cp:coreProperties>
</file>