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07C" w:rsidRPr="00D259EF" w:rsidRDefault="00E2307C" w:rsidP="00AC393F">
      <w:pPr>
        <w:pStyle w:val="5"/>
        <w:jc w:val="center"/>
        <w:rPr>
          <w:rFonts w:ascii="Arial" w:hAnsi="Arial" w:cs="Arial"/>
          <w:sz w:val="24"/>
          <w:szCs w:val="24"/>
        </w:rPr>
      </w:pPr>
      <w:bookmarkStart w:id="0" w:name="_GoBack"/>
      <w:bookmarkEnd w:id="0"/>
      <w:r w:rsidRPr="00D259EF">
        <w:rPr>
          <w:rFonts w:ascii="Arial" w:hAnsi="Arial" w:cs="Arial"/>
          <w:sz w:val="24"/>
          <w:szCs w:val="24"/>
        </w:rPr>
        <w:t>ВОЛГОГРАДСКАЯ ОБЛАСТЬ</w:t>
      </w:r>
    </w:p>
    <w:p w:rsidR="00E2307C" w:rsidRPr="00D259EF" w:rsidRDefault="00E2307C" w:rsidP="00E2307C">
      <w:pPr>
        <w:keepNext/>
        <w:jc w:val="center"/>
        <w:outlineLvl w:val="0"/>
        <w:rPr>
          <w:rFonts w:ascii="Arial" w:hAnsi="Arial" w:cs="Arial"/>
          <w:sz w:val="24"/>
          <w:szCs w:val="24"/>
        </w:rPr>
      </w:pPr>
      <w:r w:rsidRPr="00D259EF">
        <w:rPr>
          <w:rFonts w:ascii="Arial" w:hAnsi="Arial" w:cs="Arial"/>
          <w:sz w:val="24"/>
          <w:szCs w:val="24"/>
        </w:rPr>
        <w:t>ИЛОВЛИНСКИЙ МУНИЦИПАЛЬНЫЙ РАЙОН</w:t>
      </w:r>
    </w:p>
    <w:p w:rsidR="00E2307C" w:rsidRPr="00D259EF" w:rsidRDefault="00E2307C" w:rsidP="00E2307C">
      <w:pPr>
        <w:keepNext/>
        <w:jc w:val="center"/>
        <w:outlineLvl w:val="0"/>
        <w:rPr>
          <w:rFonts w:ascii="Arial" w:hAnsi="Arial" w:cs="Arial"/>
          <w:sz w:val="24"/>
          <w:szCs w:val="24"/>
        </w:rPr>
      </w:pPr>
      <w:r w:rsidRPr="00D259EF">
        <w:rPr>
          <w:rFonts w:ascii="Arial" w:hAnsi="Arial" w:cs="Arial"/>
          <w:sz w:val="24"/>
          <w:szCs w:val="24"/>
        </w:rPr>
        <w:t>АДМИНИСТРАЦИЯ АЛЕКСАНДРОВСКОГО</w:t>
      </w:r>
    </w:p>
    <w:p w:rsidR="00E2307C" w:rsidRPr="00D259EF" w:rsidRDefault="00E2307C" w:rsidP="00E2307C">
      <w:pPr>
        <w:keepNext/>
        <w:jc w:val="center"/>
        <w:outlineLvl w:val="0"/>
        <w:rPr>
          <w:rFonts w:ascii="Arial" w:hAnsi="Arial" w:cs="Arial"/>
          <w:sz w:val="24"/>
          <w:szCs w:val="24"/>
        </w:rPr>
      </w:pPr>
      <w:r w:rsidRPr="00D259EF">
        <w:rPr>
          <w:rFonts w:ascii="Arial" w:hAnsi="Arial" w:cs="Arial"/>
          <w:sz w:val="24"/>
          <w:szCs w:val="24"/>
        </w:rPr>
        <w:t>СЕЛЬСКОГО ПОСЕЛЕНИЯ</w:t>
      </w:r>
    </w:p>
    <w:p w:rsidR="00E2307C" w:rsidRPr="00D259EF" w:rsidRDefault="00E2307C" w:rsidP="00E2307C">
      <w:pPr>
        <w:autoSpaceDE w:val="0"/>
        <w:autoSpaceDN w:val="0"/>
        <w:adjustRightInd w:val="0"/>
        <w:rPr>
          <w:rFonts w:ascii="Arial" w:hAnsi="Arial" w:cs="Arial"/>
          <w:bCs/>
          <w:sz w:val="24"/>
          <w:szCs w:val="24"/>
        </w:rPr>
      </w:pPr>
    </w:p>
    <w:p w:rsidR="00E2307C" w:rsidRPr="00D259EF" w:rsidRDefault="00E2307C" w:rsidP="00E2307C">
      <w:pPr>
        <w:autoSpaceDE w:val="0"/>
        <w:autoSpaceDN w:val="0"/>
        <w:adjustRightInd w:val="0"/>
        <w:jc w:val="center"/>
        <w:rPr>
          <w:rFonts w:ascii="Arial" w:hAnsi="Arial" w:cs="Arial"/>
          <w:bCs/>
          <w:sz w:val="24"/>
          <w:szCs w:val="24"/>
        </w:rPr>
      </w:pPr>
      <w:r w:rsidRPr="00D259EF">
        <w:rPr>
          <w:rFonts w:ascii="Arial" w:hAnsi="Arial" w:cs="Arial"/>
          <w:bCs/>
          <w:sz w:val="24"/>
          <w:szCs w:val="24"/>
        </w:rPr>
        <w:t>ПОСТАНОВЛЕНИЕ</w:t>
      </w:r>
    </w:p>
    <w:p w:rsidR="00AC393F" w:rsidRPr="00D259EF" w:rsidRDefault="00AC393F" w:rsidP="00E2307C">
      <w:pPr>
        <w:autoSpaceDE w:val="0"/>
        <w:autoSpaceDN w:val="0"/>
        <w:adjustRightInd w:val="0"/>
        <w:jc w:val="center"/>
        <w:rPr>
          <w:rFonts w:ascii="Arial" w:hAnsi="Arial" w:cs="Arial"/>
          <w:bCs/>
          <w:sz w:val="24"/>
          <w:szCs w:val="24"/>
        </w:rPr>
      </w:pPr>
    </w:p>
    <w:p w:rsidR="00AC393F" w:rsidRPr="00D259EF" w:rsidRDefault="00AC393F" w:rsidP="00AC393F">
      <w:pPr>
        <w:autoSpaceDE w:val="0"/>
        <w:autoSpaceDN w:val="0"/>
        <w:adjustRightInd w:val="0"/>
        <w:rPr>
          <w:rFonts w:ascii="Arial" w:hAnsi="Arial" w:cs="Arial"/>
          <w:bCs/>
          <w:sz w:val="24"/>
          <w:szCs w:val="24"/>
        </w:rPr>
      </w:pPr>
      <w:r w:rsidRPr="00D259EF">
        <w:rPr>
          <w:rFonts w:ascii="Arial" w:hAnsi="Arial" w:cs="Arial"/>
          <w:bCs/>
          <w:sz w:val="24"/>
          <w:szCs w:val="24"/>
        </w:rPr>
        <w:t xml:space="preserve">от 29.04.2025  г.                                  </w:t>
      </w:r>
      <w:r w:rsidR="00D259EF">
        <w:rPr>
          <w:rFonts w:ascii="Arial" w:hAnsi="Arial" w:cs="Arial"/>
          <w:bCs/>
          <w:sz w:val="24"/>
          <w:szCs w:val="24"/>
        </w:rPr>
        <w:t xml:space="preserve">    </w:t>
      </w:r>
      <w:r w:rsidRPr="00D259EF">
        <w:rPr>
          <w:rFonts w:ascii="Arial" w:hAnsi="Arial" w:cs="Arial"/>
          <w:bCs/>
          <w:sz w:val="24"/>
          <w:szCs w:val="24"/>
        </w:rPr>
        <w:t>№ 22</w:t>
      </w:r>
    </w:p>
    <w:p w:rsidR="00E2307C" w:rsidRPr="00D259EF" w:rsidRDefault="00E2307C" w:rsidP="00E2307C">
      <w:pPr>
        <w:autoSpaceDE w:val="0"/>
        <w:autoSpaceDN w:val="0"/>
        <w:adjustRightInd w:val="0"/>
        <w:jc w:val="center"/>
        <w:rPr>
          <w:rFonts w:ascii="Arial" w:hAnsi="Arial" w:cs="Arial"/>
          <w:bCs/>
          <w:sz w:val="24"/>
          <w:szCs w:val="24"/>
        </w:rPr>
      </w:pPr>
    </w:p>
    <w:p w:rsidR="00E2307C" w:rsidRPr="00D259EF" w:rsidRDefault="00E2307C" w:rsidP="00ED4965">
      <w:pPr>
        <w:autoSpaceDE w:val="0"/>
        <w:autoSpaceDN w:val="0"/>
        <w:adjustRightInd w:val="0"/>
        <w:jc w:val="center"/>
        <w:rPr>
          <w:rFonts w:ascii="Arial" w:hAnsi="Arial" w:cs="Arial"/>
          <w:bCs/>
          <w:sz w:val="24"/>
          <w:szCs w:val="24"/>
        </w:rPr>
      </w:pPr>
      <w:r w:rsidRPr="00D259EF">
        <w:rPr>
          <w:rFonts w:ascii="Arial" w:hAnsi="Arial" w:cs="Arial"/>
          <w:bCs/>
          <w:sz w:val="24"/>
          <w:szCs w:val="24"/>
        </w:rPr>
        <w:t>Об   утверждении  административного   регламента   предоставления       муниципальной    услуги  «Предоставление  разрешения на осуществление земляных работ на территории Александровского сельского поселения Иловлинского муниципального района Волгоградской области»</w:t>
      </w:r>
    </w:p>
    <w:p w:rsidR="00E2307C" w:rsidRPr="00D259EF" w:rsidRDefault="00E2307C" w:rsidP="00E2307C">
      <w:pPr>
        <w:autoSpaceDE w:val="0"/>
        <w:autoSpaceDN w:val="0"/>
        <w:adjustRightInd w:val="0"/>
        <w:ind w:firstLine="540"/>
        <w:jc w:val="both"/>
        <w:rPr>
          <w:rFonts w:ascii="Arial" w:hAnsi="Arial" w:cs="Arial"/>
          <w:sz w:val="24"/>
          <w:szCs w:val="24"/>
        </w:rPr>
      </w:pPr>
    </w:p>
    <w:p w:rsidR="00ED4965" w:rsidRPr="00D259EF" w:rsidRDefault="00E2307C" w:rsidP="00ED4965">
      <w:pPr>
        <w:autoSpaceDE w:val="0"/>
        <w:autoSpaceDN w:val="0"/>
        <w:adjustRightInd w:val="0"/>
        <w:ind w:firstLine="708"/>
        <w:jc w:val="both"/>
        <w:outlineLvl w:val="0"/>
        <w:rPr>
          <w:rFonts w:ascii="Arial" w:hAnsi="Arial" w:cs="Arial"/>
          <w:bCs/>
          <w:sz w:val="24"/>
          <w:szCs w:val="24"/>
        </w:rPr>
      </w:pPr>
      <w:r w:rsidRPr="00D259EF">
        <w:rPr>
          <w:rFonts w:ascii="Arial" w:hAnsi="Arial" w:cs="Arial"/>
          <w:bCs/>
          <w:sz w:val="24"/>
          <w:szCs w:val="24"/>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Александровского   сельского   поселения от  «06»</w:t>
      </w:r>
      <w:r w:rsidR="00950325" w:rsidRPr="00D259EF">
        <w:rPr>
          <w:rFonts w:ascii="Arial" w:hAnsi="Arial" w:cs="Arial"/>
          <w:bCs/>
          <w:sz w:val="24"/>
          <w:szCs w:val="24"/>
        </w:rPr>
        <w:t xml:space="preserve"> </w:t>
      </w:r>
      <w:r w:rsidRPr="00D259EF">
        <w:rPr>
          <w:rFonts w:ascii="Arial" w:hAnsi="Arial" w:cs="Arial"/>
          <w:bCs/>
          <w:sz w:val="24"/>
          <w:szCs w:val="24"/>
        </w:rPr>
        <w:t>ноября 2017г. № 34  «</w:t>
      </w:r>
      <w:r w:rsidRPr="00D259EF">
        <w:rPr>
          <w:rFonts w:ascii="Arial" w:hAnsi="Arial" w:cs="Arial"/>
          <w:sz w:val="24"/>
          <w:szCs w:val="24"/>
        </w:rPr>
        <w:t xml:space="preserve">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Уставом Александровского сельского поселения Иловлинского муниципального района Волгоградской области,  </w:t>
      </w:r>
      <w:r w:rsidRPr="00D259EF">
        <w:rPr>
          <w:rFonts w:ascii="Arial" w:hAnsi="Arial" w:cs="Arial"/>
          <w:bCs/>
          <w:sz w:val="24"/>
          <w:szCs w:val="24"/>
        </w:rPr>
        <w:t>администрация   Александровского  сельского  поселения  Иловлин</w:t>
      </w:r>
      <w:r w:rsidR="00ED4965" w:rsidRPr="00D259EF">
        <w:rPr>
          <w:rFonts w:ascii="Arial" w:hAnsi="Arial" w:cs="Arial"/>
          <w:bCs/>
          <w:sz w:val="24"/>
          <w:szCs w:val="24"/>
        </w:rPr>
        <w:t xml:space="preserve">ского   муниципального   района </w:t>
      </w:r>
    </w:p>
    <w:p w:rsidR="00ED4965" w:rsidRPr="00D259EF" w:rsidRDefault="00ED4965" w:rsidP="00ED4965">
      <w:pPr>
        <w:autoSpaceDE w:val="0"/>
        <w:autoSpaceDN w:val="0"/>
        <w:adjustRightInd w:val="0"/>
        <w:jc w:val="both"/>
        <w:outlineLvl w:val="0"/>
        <w:rPr>
          <w:rFonts w:ascii="Arial" w:hAnsi="Arial" w:cs="Arial"/>
          <w:bCs/>
          <w:sz w:val="24"/>
          <w:szCs w:val="24"/>
        </w:rPr>
      </w:pPr>
      <w:r w:rsidRPr="00D259EF">
        <w:rPr>
          <w:rFonts w:ascii="Arial" w:hAnsi="Arial" w:cs="Arial"/>
          <w:sz w:val="24"/>
          <w:szCs w:val="24"/>
        </w:rPr>
        <w:t>постановляет:</w:t>
      </w:r>
    </w:p>
    <w:p w:rsidR="00ED4965" w:rsidRPr="00D259EF" w:rsidRDefault="00ED4965" w:rsidP="00ED4965">
      <w:pPr>
        <w:autoSpaceDE w:val="0"/>
        <w:autoSpaceDN w:val="0"/>
        <w:adjustRightInd w:val="0"/>
        <w:jc w:val="both"/>
        <w:rPr>
          <w:rFonts w:ascii="Arial" w:hAnsi="Arial" w:cs="Arial"/>
          <w:bCs/>
          <w:sz w:val="24"/>
          <w:szCs w:val="24"/>
        </w:rPr>
      </w:pPr>
      <w:r w:rsidRPr="00D259EF">
        <w:rPr>
          <w:rFonts w:ascii="Arial" w:hAnsi="Arial" w:cs="Arial"/>
          <w:bCs/>
          <w:sz w:val="24"/>
          <w:szCs w:val="24"/>
        </w:rPr>
        <w:t xml:space="preserve">       </w:t>
      </w:r>
    </w:p>
    <w:p w:rsidR="00E2307C" w:rsidRPr="00D259EF" w:rsidRDefault="00ED4965" w:rsidP="00ED4965">
      <w:pPr>
        <w:autoSpaceDE w:val="0"/>
        <w:autoSpaceDN w:val="0"/>
        <w:adjustRightInd w:val="0"/>
        <w:jc w:val="both"/>
        <w:rPr>
          <w:rFonts w:ascii="Arial" w:hAnsi="Arial" w:cs="Arial"/>
          <w:bCs/>
          <w:sz w:val="24"/>
          <w:szCs w:val="24"/>
        </w:rPr>
      </w:pPr>
      <w:r w:rsidRPr="00D259EF">
        <w:rPr>
          <w:rFonts w:ascii="Arial" w:hAnsi="Arial" w:cs="Arial"/>
          <w:bCs/>
          <w:sz w:val="24"/>
          <w:szCs w:val="24"/>
        </w:rPr>
        <w:t xml:space="preserve">        </w:t>
      </w:r>
      <w:r w:rsidR="00D259EF">
        <w:rPr>
          <w:rFonts w:ascii="Arial" w:hAnsi="Arial" w:cs="Arial"/>
          <w:bCs/>
          <w:sz w:val="24"/>
          <w:szCs w:val="24"/>
        </w:rPr>
        <w:t xml:space="preserve"> </w:t>
      </w:r>
      <w:r w:rsidR="00E2307C" w:rsidRPr="00D259EF">
        <w:rPr>
          <w:rFonts w:ascii="Arial" w:hAnsi="Arial" w:cs="Arial"/>
          <w:bCs/>
          <w:sz w:val="24"/>
          <w:szCs w:val="24"/>
        </w:rPr>
        <w:t>1.Утвердить  прилагаемый  административный   регламент  предоставления       муниципальной    услуги  «Предоставление  разрешения на осуществление земляных работ на территории Александровского сельского поселения Иловлинского муниципального района Волгоградской области».</w:t>
      </w:r>
    </w:p>
    <w:p w:rsidR="00E2307C" w:rsidRPr="00D259EF" w:rsidRDefault="00E2307C" w:rsidP="00E2307C">
      <w:pPr>
        <w:widowControl w:val="0"/>
        <w:autoSpaceDE w:val="0"/>
        <w:autoSpaceDN w:val="0"/>
        <w:adjustRightInd w:val="0"/>
        <w:ind w:firstLine="540"/>
        <w:jc w:val="both"/>
        <w:rPr>
          <w:rFonts w:ascii="Arial" w:hAnsi="Arial" w:cs="Arial"/>
          <w:sz w:val="24"/>
          <w:szCs w:val="24"/>
        </w:rPr>
      </w:pPr>
      <w:r w:rsidRPr="00D259EF">
        <w:rPr>
          <w:rFonts w:ascii="Arial" w:hAnsi="Arial" w:cs="Arial"/>
          <w:sz w:val="24"/>
          <w:szCs w:val="24"/>
        </w:rPr>
        <w:t xml:space="preserve">2. </w:t>
      </w:r>
      <w:r w:rsidR="00ED4965" w:rsidRPr="00D259EF">
        <w:rPr>
          <w:rFonts w:ascii="Arial" w:hAnsi="Arial" w:cs="Arial"/>
          <w:sz w:val="24"/>
          <w:szCs w:val="24"/>
        </w:rPr>
        <w:t>Признать утратившим силу постановление № 38 от 27.11.2017 г. «Об утверждении административного регламента предоставления муниципальной услуги «Выдача ордера на проведение земляных работ на территории Александровского сельского поселения Иловлинского муниципального района Волгоградской области».</w:t>
      </w:r>
    </w:p>
    <w:p w:rsidR="00E2307C" w:rsidRPr="00D259EF" w:rsidRDefault="00E2307C" w:rsidP="00E2307C">
      <w:pPr>
        <w:autoSpaceDE w:val="0"/>
        <w:autoSpaceDN w:val="0"/>
        <w:adjustRightInd w:val="0"/>
        <w:ind w:firstLine="540"/>
        <w:jc w:val="both"/>
        <w:rPr>
          <w:rFonts w:ascii="Arial" w:hAnsi="Arial" w:cs="Arial"/>
          <w:sz w:val="24"/>
          <w:szCs w:val="24"/>
        </w:rPr>
      </w:pPr>
      <w:r w:rsidRPr="00D259EF">
        <w:rPr>
          <w:rFonts w:ascii="Arial" w:hAnsi="Arial" w:cs="Arial"/>
          <w:sz w:val="24"/>
          <w:szCs w:val="24"/>
        </w:rPr>
        <w:t>3. Настоящее   постановление    вступает  в   силу  со  дня   его  официального  опуб</w:t>
      </w:r>
      <w:r w:rsidR="00ED4965" w:rsidRPr="00D259EF">
        <w:rPr>
          <w:rFonts w:ascii="Arial" w:hAnsi="Arial" w:cs="Arial"/>
          <w:sz w:val="24"/>
          <w:szCs w:val="24"/>
        </w:rPr>
        <w:t>ликования</w:t>
      </w:r>
      <w:r w:rsidRPr="00D259EF">
        <w:rPr>
          <w:rFonts w:ascii="Arial" w:hAnsi="Arial" w:cs="Arial"/>
          <w:sz w:val="24"/>
          <w:szCs w:val="24"/>
        </w:rPr>
        <w:t xml:space="preserve">.   </w:t>
      </w:r>
    </w:p>
    <w:p w:rsidR="00E2307C" w:rsidRPr="00D259EF" w:rsidRDefault="00ED4965" w:rsidP="00ED4965">
      <w:pPr>
        <w:autoSpaceDE w:val="0"/>
        <w:autoSpaceDN w:val="0"/>
        <w:adjustRightInd w:val="0"/>
        <w:jc w:val="both"/>
        <w:rPr>
          <w:rFonts w:ascii="Arial" w:hAnsi="Arial" w:cs="Arial"/>
          <w:sz w:val="24"/>
          <w:szCs w:val="24"/>
        </w:rPr>
      </w:pPr>
      <w:r w:rsidRPr="00D259EF">
        <w:rPr>
          <w:rFonts w:ascii="Arial" w:hAnsi="Arial" w:cs="Arial"/>
          <w:sz w:val="24"/>
          <w:szCs w:val="24"/>
        </w:rPr>
        <w:t xml:space="preserve">       </w:t>
      </w:r>
      <w:r w:rsidR="00D259EF">
        <w:rPr>
          <w:rFonts w:ascii="Arial" w:hAnsi="Arial" w:cs="Arial"/>
          <w:sz w:val="24"/>
          <w:szCs w:val="24"/>
        </w:rPr>
        <w:t xml:space="preserve"> </w:t>
      </w:r>
      <w:r w:rsidR="00E2307C" w:rsidRPr="00D259EF">
        <w:rPr>
          <w:rFonts w:ascii="Arial" w:hAnsi="Arial" w:cs="Arial"/>
          <w:sz w:val="24"/>
          <w:szCs w:val="24"/>
        </w:rPr>
        <w:t>4. Контроль  за  исполнением   настоящего  постановления   оставляю  за  собой.</w:t>
      </w:r>
    </w:p>
    <w:p w:rsidR="00D259EF" w:rsidRDefault="00D259EF" w:rsidP="00E2307C">
      <w:pPr>
        <w:autoSpaceDE w:val="0"/>
        <w:autoSpaceDN w:val="0"/>
        <w:adjustRightInd w:val="0"/>
        <w:jc w:val="both"/>
        <w:rPr>
          <w:rFonts w:ascii="Arial" w:hAnsi="Arial" w:cs="Arial"/>
          <w:sz w:val="24"/>
          <w:szCs w:val="24"/>
        </w:rPr>
      </w:pPr>
    </w:p>
    <w:p w:rsidR="00ED4965" w:rsidRPr="00D259EF" w:rsidRDefault="00ED4965" w:rsidP="00E2307C">
      <w:pPr>
        <w:autoSpaceDE w:val="0"/>
        <w:autoSpaceDN w:val="0"/>
        <w:adjustRightInd w:val="0"/>
        <w:jc w:val="both"/>
        <w:rPr>
          <w:rFonts w:ascii="Arial" w:hAnsi="Arial" w:cs="Arial"/>
          <w:sz w:val="24"/>
          <w:szCs w:val="24"/>
        </w:rPr>
      </w:pPr>
      <w:r w:rsidRPr="00D259EF">
        <w:rPr>
          <w:rFonts w:ascii="Arial" w:hAnsi="Arial" w:cs="Arial"/>
          <w:sz w:val="24"/>
          <w:szCs w:val="24"/>
        </w:rPr>
        <w:t>Глава</w:t>
      </w:r>
      <w:r w:rsidR="00E2307C" w:rsidRPr="00D259EF">
        <w:rPr>
          <w:rFonts w:ascii="Arial" w:hAnsi="Arial" w:cs="Arial"/>
          <w:sz w:val="24"/>
          <w:szCs w:val="24"/>
        </w:rPr>
        <w:t xml:space="preserve">   Александровского  </w:t>
      </w:r>
    </w:p>
    <w:p w:rsidR="00E2307C" w:rsidRPr="00D259EF" w:rsidRDefault="00E2307C" w:rsidP="00E2307C">
      <w:pPr>
        <w:autoSpaceDE w:val="0"/>
        <w:autoSpaceDN w:val="0"/>
        <w:adjustRightInd w:val="0"/>
        <w:jc w:val="both"/>
        <w:rPr>
          <w:rFonts w:ascii="Arial" w:hAnsi="Arial" w:cs="Arial"/>
          <w:sz w:val="24"/>
          <w:szCs w:val="24"/>
        </w:rPr>
      </w:pPr>
      <w:r w:rsidRPr="00D259EF">
        <w:rPr>
          <w:rFonts w:ascii="Arial" w:hAnsi="Arial" w:cs="Arial"/>
          <w:sz w:val="24"/>
          <w:szCs w:val="24"/>
        </w:rPr>
        <w:t xml:space="preserve">сельского  поселения </w:t>
      </w:r>
      <w:r w:rsidR="00ED4965" w:rsidRPr="00D259EF">
        <w:rPr>
          <w:rFonts w:ascii="Arial" w:hAnsi="Arial" w:cs="Arial"/>
          <w:sz w:val="24"/>
          <w:szCs w:val="24"/>
        </w:rPr>
        <w:t xml:space="preserve">                                                                  </w:t>
      </w:r>
      <w:r w:rsidR="00D259EF">
        <w:rPr>
          <w:rFonts w:ascii="Arial" w:hAnsi="Arial" w:cs="Arial"/>
          <w:sz w:val="24"/>
          <w:szCs w:val="24"/>
        </w:rPr>
        <w:t xml:space="preserve">              </w:t>
      </w:r>
      <w:r w:rsidR="00ED4965" w:rsidRPr="00D259EF">
        <w:rPr>
          <w:rFonts w:ascii="Arial" w:hAnsi="Arial" w:cs="Arial"/>
          <w:sz w:val="24"/>
          <w:szCs w:val="24"/>
        </w:rPr>
        <w:t>Л.В.Яковлева</w:t>
      </w:r>
      <w:r w:rsidRPr="00D259EF">
        <w:rPr>
          <w:rFonts w:ascii="Arial" w:hAnsi="Arial" w:cs="Arial"/>
          <w:sz w:val="24"/>
          <w:szCs w:val="24"/>
        </w:rPr>
        <w:t xml:space="preserve">  </w:t>
      </w:r>
    </w:p>
    <w:p w:rsidR="00D259EF" w:rsidRDefault="00ED4965" w:rsidP="00ED4965">
      <w:pPr>
        <w:autoSpaceDE w:val="0"/>
        <w:autoSpaceDN w:val="0"/>
        <w:adjustRightInd w:val="0"/>
        <w:jc w:val="right"/>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r>
      <w:r w:rsidRPr="00D259EF">
        <w:rPr>
          <w:rFonts w:ascii="Arial" w:hAnsi="Arial" w:cs="Arial"/>
          <w:sz w:val="24"/>
          <w:szCs w:val="24"/>
        </w:rPr>
        <w:tab/>
      </w:r>
      <w:r w:rsidRPr="00D259EF">
        <w:rPr>
          <w:rFonts w:ascii="Arial" w:hAnsi="Arial" w:cs="Arial"/>
          <w:sz w:val="24"/>
          <w:szCs w:val="24"/>
        </w:rPr>
        <w:tab/>
        <w:t xml:space="preserve">    </w:t>
      </w: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D259EF" w:rsidRDefault="00D259EF" w:rsidP="00ED4965">
      <w:pPr>
        <w:autoSpaceDE w:val="0"/>
        <w:autoSpaceDN w:val="0"/>
        <w:adjustRightInd w:val="0"/>
        <w:jc w:val="right"/>
        <w:rPr>
          <w:rFonts w:ascii="Arial" w:hAnsi="Arial" w:cs="Arial"/>
          <w:sz w:val="24"/>
          <w:szCs w:val="24"/>
        </w:rPr>
      </w:pPr>
    </w:p>
    <w:p w:rsidR="00E2307C" w:rsidRPr="00D259EF" w:rsidRDefault="00E2307C" w:rsidP="00ED4965">
      <w:pPr>
        <w:autoSpaceDE w:val="0"/>
        <w:autoSpaceDN w:val="0"/>
        <w:adjustRightInd w:val="0"/>
        <w:jc w:val="right"/>
        <w:rPr>
          <w:rFonts w:ascii="Arial" w:hAnsi="Arial" w:cs="Arial"/>
          <w:sz w:val="24"/>
          <w:szCs w:val="24"/>
        </w:rPr>
      </w:pPr>
      <w:r w:rsidRPr="00D259EF">
        <w:rPr>
          <w:rFonts w:ascii="Arial" w:hAnsi="Arial" w:cs="Arial"/>
          <w:sz w:val="24"/>
          <w:szCs w:val="24"/>
        </w:rPr>
        <w:lastRenderedPageBreak/>
        <w:t xml:space="preserve">Утвержден </w:t>
      </w:r>
    </w:p>
    <w:p w:rsidR="00E2307C" w:rsidRPr="00D259EF" w:rsidRDefault="00E2307C" w:rsidP="00E2307C">
      <w:pPr>
        <w:pStyle w:val="5"/>
        <w:jc w:val="right"/>
        <w:rPr>
          <w:rFonts w:ascii="Arial" w:hAnsi="Arial" w:cs="Arial"/>
          <w:sz w:val="24"/>
          <w:szCs w:val="24"/>
        </w:rPr>
      </w:pPr>
      <w:r w:rsidRPr="00D259EF">
        <w:rPr>
          <w:rFonts w:ascii="Arial" w:hAnsi="Arial" w:cs="Arial"/>
          <w:sz w:val="24"/>
          <w:szCs w:val="24"/>
        </w:rPr>
        <w:t>постановлением</w:t>
      </w:r>
    </w:p>
    <w:p w:rsidR="00E2307C" w:rsidRPr="00D259EF" w:rsidRDefault="00E2307C" w:rsidP="00E2307C">
      <w:pPr>
        <w:jc w:val="right"/>
        <w:rPr>
          <w:rFonts w:ascii="Arial" w:hAnsi="Arial" w:cs="Arial"/>
          <w:sz w:val="24"/>
          <w:szCs w:val="24"/>
        </w:rPr>
      </w:pPr>
      <w:r w:rsidRPr="00D259EF">
        <w:rPr>
          <w:rFonts w:ascii="Arial" w:hAnsi="Arial" w:cs="Arial"/>
          <w:sz w:val="24"/>
          <w:szCs w:val="24"/>
        </w:rPr>
        <w:t xml:space="preserve">администрации Александровского сельского </w:t>
      </w:r>
    </w:p>
    <w:p w:rsidR="00E2307C" w:rsidRPr="00D259EF" w:rsidRDefault="00E2307C" w:rsidP="00E2307C">
      <w:pPr>
        <w:jc w:val="right"/>
        <w:rPr>
          <w:rFonts w:ascii="Arial" w:hAnsi="Arial" w:cs="Arial"/>
          <w:sz w:val="24"/>
          <w:szCs w:val="24"/>
        </w:rPr>
      </w:pPr>
      <w:r w:rsidRPr="00D259EF">
        <w:rPr>
          <w:rFonts w:ascii="Arial" w:hAnsi="Arial" w:cs="Arial"/>
          <w:sz w:val="24"/>
          <w:szCs w:val="24"/>
        </w:rPr>
        <w:t>поселения Иловлинского муниципального</w:t>
      </w:r>
    </w:p>
    <w:p w:rsidR="00E2307C" w:rsidRPr="00D259EF" w:rsidRDefault="00E2307C" w:rsidP="00E2307C">
      <w:pPr>
        <w:jc w:val="right"/>
        <w:rPr>
          <w:rFonts w:ascii="Arial" w:hAnsi="Arial" w:cs="Arial"/>
          <w:sz w:val="24"/>
          <w:szCs w:val="24"/>
        </w:rPr>
      </w:pPr>
      <w:r w:rsidRPr="00D259EF">
        <w:rPr>
          <w:rFonts w:ascii="Arial" w:hAnsi="Arial" w:cs="Arial"/>
          <w:sz w:val="24"/>
          <w:szCs w:val="24"/>
        </w:rPr>
        <w:t xml:space="preserve">района Волгоградской области  </w:t>
      </w:r>
    </w:p>
    <w:p w:rsidR="00E2307C" w:rsidRPr="00D259EF" w:rsidRDefault="00AC393F" w:rsidP="00E2307C">
      <w:pPr>
        <w:widowControl w:val="0"/>
        <w:jc w:val="right"/>
        <w:rPr>
          <w:rFonts w:ascii="Arial" w:hAnsi="Arial" w:cs="Arial"/>
          <w:sz w:val="24"/>
          <w:szCs w:val="24"/>
        </w:rPr>
      </w:pPr>
      <w:r w:rsidRPr="00D259EF">
        <w:rPr>
          <w:rFonts w:ascii="Arial" w:hAnsi="Arial" w:cs="Arial"/>
          <w:sz w:val="24"/>
          <w:szCs w:val="24"/>
        </w:rPr>
        <w:t>от 29.04.2025 г. № 22</w:t>
      </w:r>
    </w:p>
    <w:p w:rsidR="00E2307C" w:rsidRPr="00D259EF" w:rsidRDefault="00E2307C" w:rsidP="00E2307C">
      <w:pPr>
        <w:widowControl w:val="0"/>
        <w:ind w:firstLine="540"/>
        <w:jc w:val="both"/>
        <w:rPr>
          <w:rFonts w:ascii="Arial" w:hAnsi="Arial" w:cs="Arial"/>
          <w:sz w:val="24"/>
          <w:szCs w:val="24"/>
        </w:rPr>
      </w:pPr>
    </w:p>
    <w:p w:rsidR="00E2307C" w:rsidRPr="00D259EF" w:rsidRDefault="00E2307C" w:rsidP="00E2307C">
      <w:pPr>
        <w:widowControl w:val="0"/>
        <w:ind w:firstLine="540"/>
        <w:jc w:val="both"/>
        <w:rPr>
          <w:rFonts w:ascii="Arial" w:hAnsi="Arial" w:cs="Arial"/>
          <w:sz w:val="24"/>
          <w:szCs w:val="24"/>
        </w:rPr>
      </w:pPr>
    </w:p>
    <w:p w:rsidR="00E2307C" w:rsidRPr="00D259EF" w:rsidRDefault="00E2307C" w:rsidP="00E2307C">
      <w:pPr>
        <w:pStyle w:val="ConsPlusCell"/>
        <w:jc w:val="center"/>
        <w:rPr>
          <w:sz w:val="24"/>
          <w:szCs w:val="24"/>
        </w:rPr>
      </w:pPr>
      <w:bookmarkStart w:id="1" w:name="Par34"/>
      <w:bookmarkEnd w:id="1"/>
      <w:r w:rsidRPr="00D259EF">
        <w:rPr>
          <w:sz w:val="24"/>
          <w:szCs w:val="24"/>
        </w:rPr>
        <w:t>Административный регламент</w:t>
      </w:r>
    </w:p>
    <w:p w:rsidR="00E2307C" w:rsidRPr="00D259EF" w:rsidRDefault="00E2307C" w:rsidP="00E2307C">
      <w:pPr>
        <w:autoSpaceDE w:val="0"/>
        <w:autoSpaceDN w:val="0"/>
        <w:adjustRightInd w:val="0"/>
        <w:jc w:val="center"/>
        <w:rPr>
          <w:rFonts w:ascii="Arial" w:hAnsi="Arial" w:cs="Arial"/>
          <w:bCs/>
          <w:sz w:val="24"/>
          <w:szCs w:val="24"/>
        </w:rPr>
      </w:pPr>
      <w:r w:rsidRPr="00D259EF">
        <w:rPr>
          <w:rFonts w:ascii="Arial" w:hAnsi="Arial" w:cs="Arial"/>
          <w:sz w:val="24"/>
          <w:szCs w:val="24"/>
        </w:rPr>
        <w:t>предоставления муниципальной услуги «</w:t>
      </w:r>
      <w:r w:rsidRPr="00D259EF">
        <w:rPr>
          <w:rFonts w:ascii="Arial" w:hAnsi="Arial" w:cs="Arial"/>
          <w:bCs/>
          <w:sz w:val="24"/>
          <w:szCs w:val="24"/>
        </w:rPr>
        <w:t>Предоставление  разрешения на осуществлен</w:t>
      </w:r>
      <w:r w:rsidR="004F395E" w:rsidRPr="00D259EF">
        <w:rPr>
          <w:rFonts w:ascii="Arial" w:hAnsi="Arial" w:cs="Arial"/>
          <w:bCs/>
          <w:sz w:val="24"/>
          <w:szCs w:val="24"/>
        </w:rPr>
        <w:t>ие земляных работ на территории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w:t>
      </w:r>
    </w:p>
    <w:p w:rsidR="00E2307C" w:rsidRPr="00D259EF" w:rsidRDefault="00E2307C" w:rsidP="00E2307C">
      <w:pPr>
        <w:pStyle w:val="ConsPlusCell"/>
        <w:jc w:val="center"/>
        <w:rPr>
          <w:sz w:val="24"/>
          <w:szCs w:val="24"/>
        </w:rPr>
      </w:pPr>
    </w:p>
    <w:p w:rsidR="00E2307C" w:rsidRPr="00D259EF" w:rsidRDefault="00E2307C" w:rsidP="00E2307C">
      <w:pPr>
        <w:widowControl w:val="0"/>
        <w:jc w:val="center"/>
        <w:outlineLvl w:val="1"/>
        <w:rPr>
          <w:rFonts w:ascii="Arial" w:hAnsi="Arial" w:cs="Arial"/>
          <w:sz w:val="24"/>
          <w:szCs w:val="24"/>
        </w:rPr>
      </w:pPr>
      <w:r w:rsidRPr="00D259EF">
        <w:rPr>
          <w:rFonts w:ascii="Arial" w:hAnsi="Arial" w:cs="Arial"/>
          <w:sz w:val="24"/>
          <w:szCs w:val="24"/>
        </w:rPr>
        <w:t>1. Общие положения</w:t>
      </w:r>
    </w:p>
    <w:p w:rsidR="00E2307C" w:rsidRPr="00D259EF" w:rsidRDefault="00E2307C" w:rsidP="00E2307C">
      <w:pPr>
        <w:ind w:left="284" w:firstLine="256"/>
        <w:jc w:val="both"/>
        <w:rPr>
          <w:rFonts w:ascii="Arial" w:hAnsi="Arial" w:cs="Arial"/>
          <w:sz w:val="24"/>
          <w:szCs w:val="24"/>
        </w:rPr>
      </w:pPr>
    </w:p>
    <w:p w:rsidR="00E2307C" w:rsidRPr="00D259EF" w:rsidRDefault="00E2307C" w:rsidP="00E2307C">
      <w:pPr>
        <w:tabs>
          <w:tab w:val="left" w:pos="709"/>
        </w:tabs>
        <w:ind w:firstLine="709"/>
        <w:jc w:val="both"/>
        <w:rPr>
          <w:rFonts w:ascii="Arial" w:hAnsi="Arial" w:cs="Arial"/>
          <w:sz w:val="24"/>
          <w:szCs w:val="24"/>
        </w:rPr>
      </w:pPr>
      <w:r w:rsidRPr="00D259EF">
        <w:rPr>
          <w:rFonts w:ascii="Arial" w:hAnsi="Arial" w:cs="Arial"/>
          <w:sz w:val="24"/>
          <w:szCs w:val="24"/>
        </w:rPr>
        <w:t>1.1. Настоящий административный регламент устанавливает порядок предоставления муниципальной услуги «</w:t>
      </w:r>
      <w:r w:rsidRPr="00D259EF">
        <w:rPr>
          <w:rFonts w:ascii="Arial" w:hAnsi="Arial" w:cs="Arial"/>
          <w:bCs/>
          <w:sz w:val="24"/>
          <w:szCs w:val="24"/>
        </w:rPr>
        <w:t>Предоставление разрешения на осуществление земляных работ на территории</w:t>
      </w:r>
      <w:r w:rsidR="004F395E" w:rsidRPr="00D259EF">
        <w:rPr>
          <w:rFonts w:ascii="Arial" w:hAnsi="Arial" w:cs="Arial"/>
          <w:bCs/>
          <w:sz w:val="24"/>
          <w:szCs w:val="24"/>
        </w:rPr>
        <w:t xml:space="preserve">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w:t>
      </w:r>
      <w:r w:rsidR="004F395E" w:rsidRPr="00D259EF">
        <w:rPr>
          <w:rFonts w:ascii="Arial" w:hAnsi="Arial" w:cs="Arial"/>
          <w:sz w:val="24"/>
          <w:szCs w:val="24"/>
        </w:rPr>
        <w:t>оставлении муниципальной услуги администрацией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 xml:space="preserve">1.2. Заявителями на получение муниципальной услуги являются  физические лица, в том числе зарегистрированные в качестве индивидуальных предпринимателей, или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1.3. Проведение любых видов земляных работ без оформления разрешения на осуществление земляных работ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E2307C" w:rsidRPr="00D259EF" w:rsidRDefault="00E2307C" w:rsidP="00E2307C">
      <w:pPr>
        <w:pStyle w:val="ConsPlusNormal0"/>
        <w:ind w:firstLine="540"/>
        <w:jc w:val="both"/>
        <w:rPr>
          <w:sz w:val="24"/>
          <w:szCs w:val="24"/>
        </w:rPr>
      </w:pPr>
      <w:bookmarkStart w:id="2" w:name="P28"/>
      <w:bookmarkEnd w:id="2"/>
      <w:r w:rsidRPr="00D259EF">
        <w:rPr>
          <w:sz w:val="24"/>
          <w:szCs w:val="24"/>
        </w:rPr>
        <w:t xml:space="preserve">  1.4. Получение разрешения на осуществление земляных работ обязательно при выполнении следующих видов работ:</w:t>
      </w:r>
    </w:p>
    <w:p w:rsidR="00E2307C" w:rsidRPr="00D259EF" w:rsidRDefault="00E2307C" w:rsidP="00E2307C">
      <w:pPr>
        <w:pStyle w:val="ConsPlusNormal0"/>
        <w:ind w:firstLine="540"/>
        <w:jc w:val="both"/>
        <w:rPr>
          <w:sz w:val="24"/>
          <w:szCs w:val="24"/>
        </w:rPr>
      </w:pPr>
      <w:r w:rsidRPr="00D259EF">
        <w:rPr>
          <w:sz w:val="24"/>
          <w:szCs w:val="24"/>
        </w:rPr>
        <w:t xml:space="preserve">  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E2307C" w:rsidRPr="00D259EF" w:rsidRDefault="00E2307C" w:rsidP="00E2307C">
      <w:pPr>
        <w:pStyle w:val="ConsPlusNormal0"/>
        <w:ind w:firstLine="540"/>
        <w:jc w:val="both"/>
        <w:rPr>
          <w:sz w:val="24"/>
          <w:szCs w:val="24"/>
        </w:rPr>
      </w:pPr>
      <w:r w:rsidRPr="00D259EF">
        <w:rPr>
          <w:sz w:val="24"/>
          <w:szCs w:val="24"/>
        </w:rPr>
        <w:t xml:space="preserve">  1.4.2. капитальный, текущий ремонт зданий, строений, сооружений, за исключением текущего ремонта дорог и тротуаров без изменения профиля и планировки дорог;</w:t>
      </w:r>
    </w:p>
    <w:p w:rsidR="00E2307C" w:rsidRPr="00D259EF" w:rsidRDefault="00E2307C" w:rsidP="00E2307C">
      <w:pPr>
        <w:pStyle w:val="ConsPlusNormal0"/>
        <w:ind w:firstLine="540"/>
        <w:jc w:val="both"/>
        <w:rPr>
          <w:sz w:val="24"/>
          <w:szCs w:val="24"/>
        </w:rPr>
      </w:pPr>
      <w:r w:rsidRPr="00D259EF">
        <w:rPr>
          <w:sz w:val="24"/>
          <w:szCs w:val="24"/>
        </w:rPr>
        <w:t xml:space="preserve">  1.4.3. размещение объектов </w:t>
      </w:r>
      <w:bookmarkStart w:id="3" w:name="_Hlk185950638"/>
      <w:r w:rsidRPr="00D259EF">
        <w:rPr>
          <w:sz w:val="24"/>
          <w:szCs w:val="24"/>
        </w:rPr>
        <w:t>на землях или земельных участках, находящихся в государственной или в муниципальной собственности</w:t>
      </w:r>
      <w:bookmarkEnd w:id="3"/>
      <w:r w:rsidRPr="00D259EF">
        <w:rPr>
          <w:sz w:val="24"/>
          <w:szCs w:val="24"/>
        </w:rPr>
        <w:t xml:space="preserve">, размещение которых может осуществляться без предоставления земельных участков и установления сервитутов, а также установка рекламных конструкций на землях или земельных участках, находящихся в государственной или в муниципальной собственности, использование земель или земельного участка, находящихся в государственной или муниципальной собственности, в целях проведения инженерных изысканий; строительства временных или вспомогательных сооружений (включая ограждения, бытовки, навесы); </w:t>
      </w:r>
    </w:p>
    <w:p w:rsidR="00E2307C" w:rsidRPr="00D259EF" w:rsidRDefault="00E2307C" w:rsidP="00E2307C">
      <w:pPr>
        <w:pStyle w:val="ConsPlusNormal0"/>
        <w:ind w:firstLine="540"/>
        <w:jc w:val="both"/>
        <w:rPr>
          <w:sz w:val="24"/>
          <w:szCs w:val="24"/>
        </w:rPr>
      </w:pPr>
      <w:r w:rsidRPr="00D259EF">
        <w:rPr>
          <w:sz w:val="24"/>
          <w:szCs w:val="24"/>
        </w:rPr>
        <w:t xml:space="preserve">  1.4.4. аварийно-восстановительный ремонт, в том числе сетей инженерно-технического обеспечения, сооружений;</w:t>
      </w:r>
    </w:p>
    <w:p w:rsidR="00E2307C" w:rsidRPr="00D259EF" w:rsidRDefault="00E2307C" w:rsidP="00E2307C">
      <w:pPr>
        <w:pStyle w:val="ConsPlusNormal0"/>
        <w:ind w:firstLine="540"/>
        <w:jc w:val="both"/>
        <w:rPr>
          <w:sz w:val="24"/>
          <w:szCs w:val="24"/>
        </w:rPr>
      </w:pPr>
      <w:r w:rsidRPr="00D259EF">
        <w:rPr>
          <w:sz w:val="24"/>
          <w:szCs w:val="24"/>
        </w:rPr>
        <w:lastRenderedPageBreak/>
        <w:t xml:space="preserve">  1.4.5.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E2307C" w:rsidRPr="00D259EF" w:rsidRDefault="00E2307C" w:rsidP="00E2307C">
      <w:pPr>
        <w:pStyle w:val="ConsPlusNormal0"/>
        <w:ind w:firstLine="540"/>
        <w:jc w:val="both"/>
        <w:rPr>
          <w:sz w:val="24"/>
          <w:szCs w:val="24"/>
        </w:rPr>
      </w:pPr>
      <w:r w:rsidRPr="00D259EF">
        <w:rPr>
          <w:sz w:val="24"/>
          <w:szCs w:val="24"/>
        </w:rPr>
        <w:t xml:space="preserve">  1.4.6. работы по благоустройству, в том числе по вертикальной планировке территорий, за исключением работ по посадке деревьев, кустарников, благоустройства газонов;</w:t>
      </w:r>
    </w:p>
    <w:p w:rsidR="00E2307C" w:rsidRPr="00D259EF" w:rsidRDefault="00E2307C" w:rsidP="00E2307C">
      <w:pPr>
        <w:pStyle w:val="ConsPlusNormal0"/>
        <w:ind w:firstLine="540"/>
        <w:jc w:val="both"/>
        <w:rPr>
          <w:sz w:val="24"/>
          <w:szCs w:val="24"/>
        </w:rPr>
      </w:pPr>
      <w:r w:rsidRPr="00D259EF">
        <w:rPr>
          <w:sz w:val="24"/>
          <w:szCs w:val="24"/>
        </w:rPr>
        <w:t xml:space="preserve">  1.4.7. проведение работ по сохранению объектов культурного наследия, проведение археологических полевых работ.</w:t>
      </w:r>
    </w:p>
    <w:p w:rsidR="00E2307C" w:rsidRPr="00D259EF" w:rsidRDefault="00E2307C" w:rsidP="00E2307C">
      <w:pPr>
        <w:pStyle w:val="ConsPlusNormal0"/>
        <w:ind w:firstLine="540"/>
        <w:jc w:val="both"/>
        <w:rPr>
          <w:sz w:val="24"/>
          <w:szCs w:val="24"/>
        </w:rPr>
      </w:pPr>
      <w:r w:rsidRPr="00D259EF">
        <w:rPr>
          <w:sz w:val="24"/>
          <w:szCs w:val="24"/>
        </w:rPr>
        <w:t xml:space="preserve">  1.5. Заявитель обращается с заявлением о предоставлении муниципальной услуги в случаях, указанных в </w:t>
      </w:r>
      <w:hyperlink r:id="rId7" w:anchor="P28" w:history="1">
        <w:r w:rsidRPr="00D259EF">
          <w:rPr>
            <w:rStyle w:val="a6"/>
            <w:color w:val="auto"/>
            <w:sz w:val="24"/>
            <w:szCs w:val="24"/>
            <w:u w:val="none"/>
          </w:rPr>
          <w:t>пункте 1.4</w:t>
        </w:r>
      </w:hyperlink>
      <w:r w:rsidRPr="00D259EF">
        <w:rPr>
          <w:sz w:val="24"/>
          <w:szCs w:val="24"/>
        </w:rPr>
        <w:t xml:space="preserve"> настоящего административного регламента с целью:</w:t>
      </w:r>
    </w:p>
    <w:p w:rsidR="00E2307C" w:rsidRPr="00D259EF" w:rsidRDefault="00E2307C" w:rsidP="00E2307C">
      <w:pPr>
        <w:pStyle w:val="ConsPlusNormal0"/>
        <w:ind w:firstLine="540"/>
        <w:jc w:val="both"/>
        <w:rPr>
          <w:sz w:val="24"/>
          <w:szCs w:val="24"/>
        </w:rPr>
      </w:pPr>
      <w:bookmarkStart w:id="4" w:name="P127"/>
      <w:bookmarkEnd w:id="4"/>
      <w:r w:rsidRPr="00D259EF">
        <w:rPr>
          <w:sz w:val="24"/>
          <w:szCs w:val="24"/>
        </w:rPr>
        <w:t xml:space="preserve">  1.5.1. Получения разрешения на осуществление земляных работ, связанных с проведением плановых (текущих) работ на территории муниципального образования;</w:t>
      </w:r>
    </w:p>
    <w:p w:rsidR="00E2307C" w:rsidRPr="00D259EF" w:rsidRDefault="00E2307C" w:rsidP="00E2307C">
      <w:pPr>
        <w:pStyle w:val="ConsPlusNormal0"/>
        <w:ind w:firstLine="540"/>
        <w:jc w:val="both"/>
        <w:rPr>
          <w:sz w:val="24"/>
          <w:szCs w:val="24"/>
        </w:rPr>
      </w:pPr>
      <w:bookmarkStart w:id="5" w:name="P128"/>
      <w:bookmarkEnd w:id="5"/>
      <w:r w:rsidRPr="00D259EF">
        <w:rPr>
          <w:sz w:val="24"/>
          <w:szCs w:val="24"/>
        </w:rPr>
        <w:t xml:space="preserve">  1.5.2. Получения разрешения на осуществление земляных работ в связи с аварийно-восстановительными работами на территории муниципального образования;</w:t>
      </w:r>
    </w:p>
    <w:p w:rsidR="00E2307C" w:rsidRPr="00D259EF" w:rsidRDefault="00E2307C" w:rsidP="00E2307C">
      <w:pPr>
        <w:widowControl w:val="0"/>
        <w:jc w:val="both"/>
        <w:rPr>
          <w:rFonts w:ascii="Arial" w:hAnsi="Arial" w:cs="Arial"/>
          <w:sz w:val="24"/>
          <w:szCs w:val="24"/>
        </w:rPr>
      </w:pPr>
      <w:bookmarkStart w:id="6" w:name="P129"/>
      <w:bookmarkEnd w:id="6"/>
      <w:r w:rsidRPr="00D259EF">
        <w:rPr>
          <w:rFonts w:ascii="Arial" w:hAnsi="Arial" w:cs="Arial"/>
          <w:sz w:val="24"/>
          <w:szCs w:val="24"/>
        </w:rPr>
        <w:t xml:space="preserve">         1.5.3. Продления разрешения на право производства земляных работ на территории муниципального образования.</w:t>
      </w:r>
      <w:bookmarkStart w:id="7" w:name="P130"/>
      <w:bookmarkEnd w:id="7"/>
    </w:p>
    <w:p w:rsidR="00E2307C" w:rsidRPr="00D259EF" w:rsidRDefault="00E2307C" w:rsidP="00E2307C">
      <w:pPr>
        <w:widowControl w:val="0"/>
        <w:jc w:val="both"/>
        <w:rPr>
          <w:rFonts w:ascii="Arial" w:hAnsi="Arial" w:cs="Arial"/>
          <w:sz w:val="24"/>
          <w:szCs w:val="24"/>
        </w:rPr>
      </w:pPr>
      <w:r w:rsidRPr="00D259EF">
        <w:rPr>
          <w:rFonts w:ascii="Arial" w:hAnsi="Arial" w:cs="Arial"/>
          <w:sz w:val="24"/>
          <w:szCs w:val="24"/>
        </w:rPr>
        <w:t xml:space="preserve">        1.6. Порядок информирования  заявителей о предоставлении муниципальной услуги</w:t>
      </w:r>
    </w:p>
    <w:p w:rsidR="00E2307C" w:rsidRPr="00D259EF" w:rsidRDefault="00E2307C" w:rsidP="00E2307C">
      <w:pPr>
        <w:widowControl w:val="0"/>
        <w:jc w:val="both"/>
        <w:rPr>
          <w:rFonts w:ascii="Arial" w:hAnsi="Arial" w:cs="Arial"/>
          <w:sz w:val="24"/>
          <w:szCs w:val="24"/>
        </w:rPr>
      </w:pPr>
      <w:r w:rsidRPr="00D259EF">
        <w:rPr>
          <w:rFonts w:ascii="Arial" w:hAnsi="Arial" w:cs="Arial"/>
          <w:sz w:val="24"/>
          <w:szCs w:val="24"/>
        </w:rPr>
        <w:t xml:space="preserve">        1.6.1. Сведения о месте нахождения, контак</w:t>
      </w:r>
      <w:r w:rsidR="004F395E" w:rsidRPr="00D259EF">
        <w:rPr>
          <w:rFonts w:ascii="Arial" w:hAnsi="Arial" w:cs="Arial"/>
          <w:sz w:val="24"/>
          <w:szCs w:val="24"/>
        </w:rPr>
        <w:t>тных телефонах и графике работы администрации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 организаций, участвующих в предоставлении муниципальной услуги, многофункционального центра  (далее – МФЦ):</w:t>
      </w:r>
    </w:p>
    <w:p w:rsidR="004F395E" w:rsidRPr="00D259EF" w:rsidRDefault="004F395E" w:rsidP="004F395E">
      <w:pPr>
        <w:ind w:firstLine="539"/>
        <w:jc w:val="both"/>
        <w:rPr>
          <w:rFonts w:ascii="Arial" w:hAnsi="Arial" w:cs="Arial"/>
          <w:color w:val="333333"/>
          <w:sz w:val="24"/>
          <w:szCs w:val="24"/>
        </w:rPr>
      </w:pPr>
      <w:r w:rsidRPr="00D259EF">
        <w:rPr>
          <w:rFonts w:ascii="Arial" w:hAnsi="Arial" w:cs="Arial"/>
          <w:sz w:val="24"/>
          <w:szCs w:val="24"/>
        </w:rPr>
        <w:t xml:space="preserve">Администрация располагается по адресу  </w:t>
      </w:r>
      <w:r w:rsidRPr="00D259EF">
        <w:rPr>
          <w:rFonts w:ascii="Arial" w:hAnsi="Arial" w:cs="Arial"/>
          <w:color w:val="000000"/>
          <w:sz w:val="24"/>
          <w:szCs w:val="24"/>
        </w:rPr>
        <w:t>403075, Волгоградская область, Иловлинский район, с.Александровка,  ул. Советская,  38</w:t>
      </w:r>
      <w:r w:rsidRPr="00D259EF">
        <w:rPr>
          <w:rFonts w:ascii="Arial" w:hAnsi="Arial" w:cs="Arial"/>
          <w:color w:val="333333"/>
          <w:sz w:val="24"/>
          <w:szCs w:val="24"/>
        </w:rPr>
        <w:t xml:space="preserve"> </w:t>
      </w:r>
    </w:p>
    <w:p w:rsidR="004F395E" w:rsidRPr="00D259EF" w:rsidRDefault="004F395E" w:rsidP="004F395E">
      <w:pPr>
        <w:ind w:firstLine="539"/>
        <w:jc w:val="both"/>
        <w:rPr>
          <w:rFonts w:ascii="Arial" w:hAnsi="Arial" w:cs="Arial"/>
          <w:color w:val="333333"/>
          <w:sz w:val="24"/>
          <w:szCs w:val="24"/>
        </w:rPr>
      </w:pPr>
      <w:r w:rsidRPr="00D259EF">
        <w:rPr>
          <w:rFonts w:ascii="Arial" w:hAnsi="Arial" w:cs="Arial"/>
          <w:color w:val="000000"/>
          <w:sz w:val="24"/>
          <w:szCs w:val="24"/>
        </w:rPr>
        <w:t xml:space="preserve">Телефон/факс: 8 (84467) 5-53-47 </w:t>
      </w:r>
    </w:p>
    <w:p w:rsidR="004F395E" w:rsidRPr="00D259EF" w:rsidRDefault="004F395E" w:rsidP="004F395E">
      <w:pPr>
        <w:ind w:firstLine="539"/>
        <w:jc w:val="both"/>
        <w:rPr>
          <w:rFonts w:ascii="Arial" w:hAnsi="Arial" w:cs="Arial"/>
          <w:color w:val="333333"/>
          <w:sz w:val="24"/>
          <w:szCs w:val="24"/>
        </w:rPr>
      </w:pPr>
      <w:r w:rsidRPr="00D259EF">
        <w:rPr>
          <w:rFonts w:ascii="Arial" w:hAnsi="Arial" w:cs="Arial"/>
          <w:color w:val="000000"/>
          <w:sz w:val="24"/>
          <w:szCs w:val="24"/>
        </w:rPr>
        <w:t xml:space="preserve">Адрес электронной почты: </w:t>
      </w:r>
      <w:r w:rsidRPr="00D259EF">
        <w:rPr>
          <w:rFonts w:ascii="Arial" w:hAnsi="Arial" w:cs="Arial"/>
          <w:color w:val="000000"/>
          <w:sz w:val="24"/>
          <w:szCs w:val="24"/>
          <w:lang w:val="en-US"/>
        </w:rPr>
        <w:t>aleksandrovskoesp</w:t>
      </w:r>
      <w:r w:rsidRPr="00D259EF">
        <w:rPr>
          <w:rFonts w:ascii="Arial" w:hAnsi="Arial" w:cs="Arial"/>
          <w:color w:val="000000"/>
          <w:sz w:val="24"/>
          <w:szCs w:val="24"/>
        </w:rPr>
        <w:t>@</w:t>
      </w:r>
      <w:r w:rsidRPr="00D259EF">
        <w:rPr>
          <w:rFonts w:ascii="Arial" w:hAnsi="Arial" w:cs="Arial"/>
          <w:color w:val="000000"/>
          <w:sz w:val="24"/>
          <w:szCs w:val="24"/>
          <w:lang w:val="en-US"/>
        </w:rPr>
        <w:t>mail</w:t>
      </w:r>
      <w:r w:rsidRPr="00D259EF">
        <w:rPr>
          <w:rFonts w:ascii="Arial" w:hAnsi="Arial" w:cs="Arial"/>
          <w:color w:val="000000"/>
          <w:sz w:val="24"/>
          <w:szCs w:val="24"/>
        </w:rPr>
        <w:t>.</w:t>
      </w:r>
      <w:r w:rsidRPr="00D259EF">
        <w:rPr>
          <w:rFonts w:ascii="Arial" w:hAnsi="Arial" w:cs="Arial"/>
          <w:color w:val="000000"/>
          <w:sz w:val="24"/>
          <w:szCs w:val="24"/>
          <w:lang w:val="en-US"/>
        </w:rPr>
        <w:t>ru</w:t>
      </w:r>
      <w:r w:rsidRPr="00D259EF">
        <w:rPr>
          <w:rFonts w:ascii="Arial" w:hAnsi="Arial" w:cs="Arial"/>
          <w:color w:val="000000"/>
          <w:sz w:val="24"/>
          <w:szCs w:val="24"/>
        </w:rPr>
        <w:t xml:space="preserve"> </w:t>
      </w:r>
      <w:r w:rsidRPr="00D259EF">
        <w:rPr>
          <w:rFonts w:ascii="Arial" w:hAnsi="Arial" w:cs="Arial"/>
          <w:vanish/>
          <w:color w:val="336699"/>
          <w:sz w:val="24"/>
          <w:szCs w:val="24"/>
        </w:rPr>
        <w:t xml:space="preserve">Этот e-mail защищен от спам-ботов. Для его просмотра в вашем браузере должна быть включена поддержка Java-script </w:t>
      </w:r>
    </w:p>
    <w:p w:rsidR="004F395E" w:rsidRPr="00D259EF" w:rsidRDefault="004F395E" w:rsidP="004F395E">
      <w:pPr>
        <w:ind w:firstLine="539"/>
        <w:jc w:val="both"/>
        <w:rPr>
          <w:rFonts w:ascii="Arial" w:hAnsi="Arial" w:cs="Arial"/>
          <w:color w:val="333333"/>
          <w:sz w:val="24"/>
          <w:szCs w:val="24"/>
        </w:rPr>
      </w:pPr>
      <w:r w:rsidRPr="00D259EF">
        <w:rPr>
          <w:rFonts w:ascii="Arial" w:hAnsi="Arial" w:cs="Arial"/>
          <w:vanish/>
          <w:color w:val="336699"/>
          <w:sz w:val="24"/>
          <w:szCs w:val="24"/>
        </w:rPr>
        <w:t xml:space="preserve">Этот e-mail защищен от спам-ботов. Для его просмотра в вашем браузере должна быть включена поддержка Java-script </w:t>
      </w:r>
      <w:r w:rsidRPr="00D259EF">
        <w:rPr>
          <w:rFonts w:ascii="Arial" w:hAnsi="Arial" w:cs="Arial"/>
          <w:color w:val="000000"/>
          <w:sz w:val="24"/>
          <w:szCs w:val="24"/>
        </w:rPr>
        <w:t>Режим работы   администрации   Александровского  сельского  поселения:</w:t>
      </w:r>
      <w:r w:rsidRPr="00D259EF">
        <w:rPr>
          <w:rFonts w:ascii="Arial" w:hAnsi="Arial" w:cs="Arial"/>
          <w:sz w:val="24"/>
          <w:szCs w:val="24"/>
        </w:rPr>
        <w:t xml:space="preserve"> понедельник - пятница  с  08.00 час.  до 17.00 час.,  перерыв   с 12.00 час. до 13.00 час., выходные - суббота, воскресенье.</w:t>
      </w:r>
    </w:p>
    <w:p w:rsidR="004F395E" w:rsidRPr="00D259EF" w:rsidRDefault="004F395E" w:rsidP="004F395E">
      <w:pPr>
        <w:suppressAutoHyphens/>
        <w:jc w:val="both"/>
        <w:rPr>
          <w:rFonts w:ascii="Arial" w:hAnsi="Arial" w:cs="Arial"/>
          <w:sz w:val="24"/>
          <w:szCs w:val="24"/>
        </w:rPr>
      </w:pPr>
      <w:r w:rsidRPr="00D259EF">
        <w:rPr>
          <w:rFonts w:ascii="Arial" w:hAnsi="Arial" w:cs="Arial"/>
          <w:sz w:val="24"/>
          <w:szCs w:val="24"/>
        </w:rPr>
        <w:t xml:space="preserve">       Адрес официального сайта в информационно-телекоммуникационной сети «Интернет» (далее – сеть «Интернет»): (</w:t>
      </w:r>
      <w:r w:rsidRPr="00D259EF">
        <w:rPr>
          <w:rFonts w:ascii="Arial" w:hAnsi="Arial" w:cs="Arial"/>
          <w:bCs/>
          <w:color w:val="000000"/>
          <w:sz w:val="24"/>
          <w:szCs w:val="24"/>
        </w:rPr>
        <w:t>http://</w:t>
      </w:r>
      <w:r w:rsidRPr="00D259EF">
        <w:rPr>
          <w:rFonts w:ascii="Arial" w:hAnsi="Arial" w:cs="Arial"/>
          <w:color w:val="000000"/>
          <w:sz w:val="24"/>
          <w:szCs w:val="24"/>
          <w:lang w:val="en-US"/>
        </w:rPr>
        <w:t>aleksandrovskoe</w:t>
      </w:r>
      <w:r w:rsidRPr="00D259EF">
        <w:rPr>
          <w:rFonts w:ascii="Arial" w:hAnsi="Arial" w:cs="Arial"/>
          <w:color w:val="000000"/>
          <w:sz w:val="24"/>
          <w:szCs w:val="24"/>
        </w:rPr>
        <w:t>-</w:t>
      </w:r>
      <w:r w:rsidRPr="00D259EF">
        <w:rPr>
          <w:rFonts w:ascii="Arial" w:hAnsi="Arial" w:cs="Arial"/>
          <w:color w:val="000000"/>
          <w:sz w:val="24"/>
          <w:szCs w:val="24"/>
          <w:lang w:val="en-US"/>
        </w:rPr>
        <w:t>sp</w:t>
      </w:r>
      <w:r w:rsidRPr="00D259EF">
        <w:rPr>
          <w:rFonts w:ascii="Arial" w:hAnsi="Arial" w:cs="Arial"/>
          <w:color w:val="000000"/>
          <w:sz w:val="24"/>
          <w:szCs w:val="24"/>
        </w:rPr>
        <w:t>.</w:t>
      </w:r>
      <w:r w:rsidRPr="00D259EF">
        <w:rPr>
          <w:rFonts w:ascii="Arial" w:hAnsi="Arial" w:cs="Arial"/>
          <w:color w:val="000000"/>
          <w:sz w:val="24"/>
          <w:szCs w:val="24"/>
          <w:lang w:val="en-US"/>
        </w:rPr>
        <w:t>ru</w:t>
      </w:r>
      <w:r w:rsidRPr="00D259EF">
        <w:rPr>
          <w:rFonts w:ascii="Arial" w:hAnsi="Arial" w:cs="Arial"/>
          <w:vanish/>
          <w:color w:val="336699"/>
          <w:sz w:val="24"/>
          <w:szCs w:val="24"/>
        </w:rPr>
        <w:t>Этот e-mail защищен от спам-ботов. Для его просмотра в вашем браузере должна быть включена поддержка Java-script Этот e-mail защищен от спам-ботов. Для его просмотра в вашем браузере должна быть включена поддержка Java-script</w:t>
      </w:r>
      <w:r w:rsidRPr="00D259EF">
        <w:rPr>
          <w:rFonts w:ascii="Arial" w:hAnsi="Arial" w:cs="Arial"/>
          <w:sz w:val="24"/>
          <w:szCs w:val="24"/>
        </w:rPr>
        <w:t>)</w:t>
      </w:r>
    </w:p>
    <w:p w:rsidR="004F395E" w:rsidRPr="00D259EF" w:rsidRDefault="004F395E" w:rsidP="004F395E">
      <w:pPr>
        <w:tabs>
          <w:tab w:val="left" w:pos="0"/>
          <w:tab w:val="left" w:pos="142"/>
          <w:tab w:val="left" w:pos="1701"/>
          <w:tab w:val="left" w:pos="2127"/>
        </w:tabs>
        <w:jc w:val="both"/>
        <w:rPr>
          <w:rFonts w:ascii="Arial" w:hAnsi="Arial" w:cs="Arial"/>
          <w:sz w:val="24"/>
          <w:szCs w:val="24"/>
        </w:rPr>
      </w:pPr>
      <w:r w:rsidRPr="00D259EF">
        <w:rPr>
          <w:rFonts w:ascii="Arial" w:hAnsi="Arial" w:cs="Arial"/>
          <w:sz w:val="24"/>
          <w:szCs w:val="24"/>
        </w:rPr>
        <w:t> </w:t>
      </w:r>
      <w:r w:rsidRPr="00D259EF">
        <w:rPr>
          <w:rFonts w:ascii="Arial" w:hAnsi="Arial" w:cs="Arial"/>
          <w:kern w:val="2"/>
          <w:sz w:val="24"/>
          <w:szCs w:val="24"/>
          <w:lang w:eastAsia="ar-SA"/>
        </w:rPr>
        <w:t xml:space="preserve"> </w:t>
      </w:r>
      <w:r w:rsidRPr="00D259EF">
        <w:rPr>
          <w:rFonts w:ascii="Arial" w:hAnsi="Arial" w:cs="Arial"/>
          <w:sz w:val="24"/>
          <w:szCs w:val="24"/>
        </w:rPr>
        <w:t xml:space="preserve">  </w:t>
      </w:r>
      <w:r w:rsidRPr="00D259EF">
        <w:rPr>
          <w:rFonts w:ascii="Arial" w:hAnsi="Arial" w:cs="Arial"/>
          <w:color w:val="000000"/>
          <w:sz w:val="24"/>
          <w:szCs w:val="24"/>
        </w:rPr>
        <w:t xml:space="preserve"> Данные  </w:t>
      </w:r>
      <w:r w:rsidRPr="00D259EF">
        <w:rPr>
          <w:rFonts w:ascii="Arial" w:hAnsi="Arial" w:cs="Arial"/>
          <w:sz w:val="24"/>
          <w:szCs w:val="24"/>
        </w:rPr>
        <w:t>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 далее- МФЦ:</w:t>
      </w:r>
    </w:p>
    <w:p w:rsidR="004F395E" w:rsidRPr="00D259EF" w:rsidRDefault="004F395E" w:rsidP="004F395E">
      <w:pPr>
        <w:tabs>
          <w:tab w:val="left" w:pos="0"/>
          <w:tab w:val="left" w:pos="142"/>
          <w:tab w:val="left" w:pos="1701"/>
          <w:tab w:val="left" w:pos="2127"/>
        </w:tabs>
        <w:ind w:left="-142"/>
        <w:jc w:val="both"/>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t xml:space="preserve">Адрес: 403071, Волгоградская область,  Иловлинский   район,  р.п. Иловля, </w:t>
      </w:r>
      <w:r w:rsidRPr="00D259EF">
        <w:rPr>
          <w:rFonts w:ascii="Arial" w:hAnsi="Arial" w:cs="Arial"/>
          <w:sz w:val="24"/>
          <w:szCs w:val="24"/>
        </w:rPr>
        <w:br/>
        <w:t xml:space="preserve">ул. Кирова, 48. </w:t>
      </w:r>
    </w:p>
    <w:p w:rsidR="004F395E" w:rsidRPr="00D259EF" w:rsidRDefault="004F395E" w:rsidP="004F395E">
      <w:pPr>
        <w:tabs>
          <w:tab w:val="left" w:pos="0"/>
          <w:tab w:val="left" w:pos="142"/>
          <w:tab w:val="left" w:pos="1701"/>
          <w:tab w:val="left" w:pos="2127"/>
        </w:tabs>
        <w:ind w:left="-142"/>
        <w:jc w:val="both"/>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t>Телефон директора МФЦ: (84467) 5-12-03;     </w:t>
      </w:r>
    </w:p>
    <w:p w:rsidR="004F395E" w:rsidRPr="00D259EF" w:rsidRDefault="004F395E" w:rsidP="004F395E">
      <w:pPr>
        <w:tabs>
          <w:tab w:val="left" w:pos="0"/>
          <w:tab w:val="left" w:pos="142"/>
          <w:tab w:val="left" w:pos="1701"/>
          <w:tab w:val="left" w:pos="2127"/>
        </w:tabs>
        <w:ind w:left="-142"/>
        <w:jc w:val="both"/>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t>Телефоны сотрудников  учреждения:  (84467) 5-13-03; 5-14-03.</w:t>
      </w:r>
    </w:p>
    <w:p w:rsidR="004F395E" w:rsidRPr="00D259EF" w:rsidRDefault="004F395E" w:rsidP="004F395E">
      <w:pPr>
        <w:tabs>
          <w:tab w:val="left" w:pos="0"/>
          <w:tab w:val="left" w:pos="142"/>
          <w:tab w:val="left" w:pos="1701"/>
          <w:tab w:val="left" w:pos="2127"/>
        </w:tabs>
        <w:ind w:left="-142"/>
        <w:jc w:val="both"/>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t>Телефон «горячей линии»:  (84467) 5-13-03;</w:t>
      </w:r>
    </w:p>
    <w:p w:rsidR="004F395E" w:rsidRPr="00D259EF" w:rsidRDefault="004F395E" w:rsidP="004F395E">
      <w:pPr>
        <w:tabs>
          <w:tab w:val="left" w:pos="0"/>
          <w:tab w:val="left" w:pos="142"/>
          <w:tab w:val="left" w:pos="1701"/>
          <w:tab w:val="left" w:pos="2127"/>
        </w:tabs>
        <w:ind w:left="-142"/>
        <w:jc w:val="both"/>
        <w:rPr>
          <w:rFonts w:ascii="Arial" w:hAnsi="Arial" w:cs="Arial"/>
          <w:sz w:val="24"/>
          <w:szCs w:val="24"/>
        </w:rPr>
      </w:pPr>
      <w:r w:rsidRPr="00D259EF">
        <w:rPr>
          <w:rFonts w:ascii="Arial" w:hAnsi="Arial" w:cs="Arial"/>
          <w:sz w:val="24"/>
          <w:szCs w:val="24"/>
        </w:rPr>
        <w:tab/>
      </w:r>
      <w:r w:rsidRPr="00D259EF">
        <w:rPr>
          <w:rFonts w:ascii="Arial" w:hAnsi="Arial" w:cs="Arial"/>
          <w:sz w:val="24"/>
          <w:szCs w:val="24"/>
        </w:rPr>
        <w:tab/>
        <w:t xml:space="preserve">Электронный  адрес: </w:t>
      </w:r>
      <w:r w:rsidRPr="00D259EF">
        <w:rPr>
          <w:rFonts w:ascii="Arial" w:hAnsi="Arial" w:cs="Arial"/>
          <w:sz w:val="24"/>
          <w:szCs w:val="24"/>
          <w:lang w:val="en-US"/>
        </w:rPr>
        <w:t>mfcilovlya</w:t>
      </w:r>
      <w:r w:rsidRPr="00D259EF">
        <w:rPr>
          <w:rFonts w:ascii="Arial" w:hAnsi="Arial" w:cs="Arial"/>
          <w:sz w:val="24"/>
          <w:szCs w:val="24"/>
        </w:rPr>
        <w:t>@</w:t>
      </w:r>
      <w:r w:rsidRPr="00D259EF">
        <w:rPr>
          <w:rFonts w:ascii="Arial" w:hAnsi="Arial" w:cs="Arial"/>
          <w:sz w:val="24"/>
          <w:szCs w:val="24"/>
          <w:lang w:val="en-US"/>
        </w:rPr>
        <w:t>yandex</w:t>
      </w:r>
      <w:r w:rsidRPr="00D259EF">
        <w:rPr>
          <w:rFonts w:ascii="Arial" w:hAnsi="Arial" w:cs="Arial"/>
          <w:sz w:val="24"/>
          <w:szCs w:val="24"/>
        </w:rPr>
        <w:t>.</w:t>
      </w:r>
      <w:r w:rsidRPr="00D259EF">
        <w:rPr>
          <w:rFonts w:ascii="Arial" w:hAnsi="Arial" w:cs="Arial"/>
          <w:sz w:val="24"/>
          <w:szCs w:val="24"/>
          <w:lang w:val="en-US"/>
        </w:rPr>
        <w:t>ru</w:t>
      </w:r>
    </w:p>
    <w:p w:rsidR="004F395E" w:rsidRPr="00D259EF" w:rsidRDefault="004F395E" w:rsidP="004F395E">
      <w:pPr>
        <w:autoSpaceDE w:val="0"/>
        <w:autoSpaceDN w:val="0"/>
        <w:adjustRightInd w:val="0"/>
        <w:ind w:firstLine="540"/>
        <w:jc w:val="both"/>
        <w:rPr>
          <w:rFonts w:ascii="Arial" w:hAnsi="Arial" w:cs="Arial"/>
          <w:sz w:val="24"/>
          <w:szCs w:val="24"/>
        </w:rPr>
      </w:pPr>
      <w:r w:rsidRPr="00D259EF">
        <w:rPr>
          <w:rFonts w:ascii="Arial" w:hAnsi="Arial" w:cs="Arial"/>
          <w:sz w:val="24"/>
          <w:szCs w:val="24"/>
        </w:rPr>
        <w:t xml:space="preserve">   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E2307C" w:rsidRPr="00D259EF" w:rsidRDefault="00E2307C" w:rsidP="004F395E">
      <w:pPr>
        <w:widowControl w:val="0"/>
        <w:jc w:val="both"/>
        <w:rPr>
          <w:rFonts w:ascii="Arial" w:hAnsi="Arial" w:cs="Arial"/>
          <w:sz w:val="24"/>
          <w:szCs w:val="24"/>
        </w:rPr>
      </w:pPr>
      <w:r w:rsidRPr="00D259EF">
        <w:rPr>
          <w:rFonts w:ascii="Arial" w:hAnsi="Arial" w:cs="Arial"/>
          <w:sz w:val="24"/>
          <w:szCs w:val="24"/>
        </w:rPr>
        <w:t xml:space="preserve">          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r w:rsidRPr="00D259EF">
        <w:rPr>
          <w:rFonts w:ascii="Arial" w:hAnsi="Arial" w:cs="Arial"/>
          <w:sz w:val="24"/>
          <w:szCs w:val="24"/>
        </w:rPr>
        <w:lastRenderedPageBreak/>
        <w:t>(http://mfc.volganet.ru).</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1.6.2. Информацию о порядке предоставления муниципальной услуги заявитель может получить:</w:t>
      </w:r>
    </w:p>
    <w:p w:rsidR="00E2307C" w:rsidRPr="00D259EF" w:rsidRDefault="00E25C65" w:rsidP="00E2307C">
      <w:pPr>
        <w:widowControl w:val="0"/>
        <w:ind w:firstLine="709"/>
        <w:jc w:val="both"/>
        <w:rPr>
          <w:rFonts w:ascii="Arial" w:hAnsi="Arial" w:cs="Arial"/>
          <w:sz w:val="24"/>
          <w:szCs w:val="24"/>
        </w:rPr>
      </w:pPr>
      <w:r w:rsidRPr="00D259EF">
        <w:rPr>
          <w:rFonts w:ascii="Arial" w:hAnsi="Arial" w:cs="Arial"/>
          <w:sz w:val="24"/>
          <w:szCs w:val="24"/>
        </w:rPr>
        <w:t>непосредственно в администрации Александровского сельского поселения Иловлинского муниципального района Волгоградской области</w:t>
      </w:r>
      <w:r w:rsidR="00E2307C" w:rsidRPr="00D259EF">
        <w:rPr>
          <w:rFonts w:ascii="Arial" w:hAnsi="Arial" w:cs="Arial"/>
          <w:sz w:val="24"/>
          <w:szCs w:val="24"/>
        </w:rPr>
        <w:t xml:space="preserve"> (информационные стенды, устное информирование по телефону, а также на личном </w:t>
      </w:r>
      <w:r w:rsidRPr="00D259EF">
        <w:rPr>
          <w:rFonts w:ascii="Arial" w:hAnsi="Arial" w:cs="Arial"/>
          <w:sz w:val="24"/>
          <w:szCs w:val="24"/>
        </w:rPr>
        <w:t>приеме муниципальными служащими администрации Александровского сельского поселения Иловлинского муниципального района Волгоградской области</w:t>
      </w:r>
      <w:r w:rsidR="00E2307C" w:rsidRPr="00D259EF">
        <w:rPr>
          <w:rFonts w:ascii="Arial" w:hAnsi="Arial" w:cs="Arial"/>
          <w:sz w:val="24"/>
          <w:szCs w:val="24"/>
        </w:rPr>
        <w:t>);</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по почте, в том числе электронной (</w:t>
      </w:r>
      <w:r w:rsidR="00E25C65" w:rsidRPr="00D259EF">
        <w:rPr>
          <w:rFonts w:ascii="Arial" w:hAnsi="Arial" w:cs="Arial"/>
          <w:color w:val="000000"/>
          <w:sz w:val="24"/>
          <w:szCs w:val="24"/>
          <w:lang w:val="en-US"/>
        </w:rPr>
        <w:t>aleksandrovskoesp</w:t>
      </w:r>
      <w:r w:rsidR="00E25C65" w:rsidRPr="00D259EF">
        <w:rPr>
          <w:rFonts w:ascii="Arial" w:hAnsi="Arial" w:cs="Arial"/>
          <w:color w:val="000000"/>
          <w:sz w:val="24"/>
          <w:szCs w:val="24"/>
        </w:rPr>
        <w:t>@</w:t>
      </w:r>
      <w:r w:rsidR="00E25C65" w:rsidRPr="00D259EF">
        <w:rPr>
          <w:rFonts w:ascii="Arial" w:hAnsi="Arial" w:cs="Arial"/>
          <w:color w:val="000000"/>
          <w:sz w:val="24"/>
          <w:szCs w:val="24"/>
          <w:lang w:val="en-US"/>
        </w:rPr>
        <w:t>mail</w:t>
      </w:r>
      <w:r w:rsidR="00E25C65" w:rsidRPr="00D259EF">
        <w:rPr>
          <w:rFonts w:ascii="Arial" w:hAnsi="Arial" w:cs="Arial"/>
          <w:color w:val="000000"/>
          <w:sz w:val="24"/>
          <w:szCs w:val="24"/>
        </w:rPr>
        <w:t>.</w:t>
      </w:r>
      <w:r w:rsidR="00E25C65" w:rsidRPr="00D259EF">
        <w:rPr>
          <w:rFonts w:ascii="Arial" w:hAnsi="Arial" w:cs="Arial"/>
          <w:color w:val="000000"/>
          <w:sz w:val="24"/>
          <w:szCs w:val="24"/>
          <w:lang w:val="en-US"/>
        </w:rPr>
        <w:t>ru</w:t>
      </w:r>
      <w:r w:rsidRPr="00D259EF">
        <w:rPr>
          <w:rFonts w:ascii="Arial" w:hAnsi="Arial" w:cs="Arial"/>
          <w:sz w:val="24"/>
          <w:szCs w:val="24"/>
        </w:rPr>
        <w:t>), в случае письменного обращения заявителя;</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в сет</w:t>
      </w:r>
      <w:r w:rsidR="00E25C65" w:rsidRPr="00D259EF">
        <w:rPr>
          <w:rFonts w:ascii="Arial" w:hAnsi="Arial" w:cs="Arial"/>
          <w:sz w:val="24"/>
          <w:szCs w:val="24"/>
        </w:rPr>
        <w:t>и Интернет на официальном сайте администрации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 xml:space="preserve"> (</w:t>
      </w:r>
      <w:r w:rsidR="00E25C65" w:rsidRPr="00D259EF">
        <w:rPr>
          <w:rFonts w:ascii="Arial" w:hAnsi="Arial" w:cs="Arial"/>
          <w:bCs/>
          <w:color w:val="000000"/>
          <w:sz w:val="24"/>
          <w:szCs w:val="24"/>
        </w:rPr>
        <w:t>http://</w:t>
      </w:r>
      <w:r w:rsidR="00E25C65" w:rsidRPr="00D259EF">
        <w:rPr>
          <w:rFonts w:ascii="Arial" w:hAnsi="Arial" w:cs="Arial"/>
          <w:color w:val="000000"/>
          <w:sz w:val="24"/>
          <w:szCs w:val="24"/>
          <w:lang w:val="en-US"/>
        </w:rPr>
        <w:t>aleksandrovskoe</w:t>
      </w:r>
      <w:r w:rsidR="00E25C65" w:rsidRPr="00D259EF">
        <w:rPr>
          <w:rFonts w:ascii="Arial" w:hAnsi="Arial" w:cs="Arial"/>
          <w:color w:val="000000"/>
          <w:sz w:val="24"/>
          <w:szCs w:val="24"/>
        </w:rPr>
        <w:t>-</w:t>
      </w:r>
      <w:r w:rsidR="00E25C65" w:rsidRPr="00D259EF">
        <w:rPr>
          <w:rFonts w:ascii="Arial" w:hAnsi="Arial" w:cs="Arial"/>
          <w:color w:val="000000"/>
          <w:sz w:val="24"/>
          <w:szCs w:val="24"/>
          <w:lang w:val="en-US"/>
        </w:rPr>
        <w:t>sp</w:t>
      </w:r>
      <w:r w:rsidR="00E25C65" w:rsidRPr="00D259EF">
        <w:rPr>
          <w:rFonts w:ascii="Arial" w:hAnsi="Arial" w:cs="Arial"/>
          <w:color w:val="000000"/>
          <w:sz w:val="24"/>
          <w:szCs w:val="24"/>
        </w:rPr>
        <w:t>.</w:t>
      </w:r>
      <w:r w:rsidR="00E25C65" w:rsidRPr="00D259EF">
        <w:rPr>
          <w:rFonts w:ascii="Arial" w:hAnsi="Arial" w:cs="Arial"/>
          <w:color w:val="000000"/>
          <w:sz w:val="24"/>
          <w:szCs w:val="24"/>
          <w:lang w:val="en-US"/>
        </w:rPr>
        <w:t>ru</w:t>
      </w:r>
      <w:r w:rsidRPr="00D259EF">
        <w:rPr>
          <w:rFonts w:ascii="Arial" w:hAnsi="Arial" w:cs="Arial"/>
          <w:sz w:val="24"/>
          <w:szCs w:val="24"/>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8" w:tooltip="http://www.gosuslugi.ru" w:history="1">
        <w:r w:rsidRPr="00D259EF">
          <w:rPr>
            <w:rStyle w:val="a6"/>
            <w:rFonts w:ascii="Arial" w:hAnsi="Arial" w:cs="Arial"/>
            <w:color w:val="auto"/>
            <w:sz w:val="24"/>
            <w:szCs w:val="24"/>
            <w:u w:val="none"/>
            <w:lang w:val="en-US"/>
          </w:rPr>
          <w:t>www</w:t>
        </w:r>
        <w:r w:rsidRPr="00D259EF">
          <w:rPr>
            <w:rStyle w:val="a6"/>
            <w:rFonts w:ascii="Arial" w:hAnsi="Arial" w:cs="Arial"/>
            <w:color w:val="auto"/>
            <w:sz w:val="24"/>
            <w:szCs w:val="24"/>
            <w:u w:val="none"/>
          </w:rPr>
          <w:t>.</w:t>
        </w:r>
        <w:r w:rsidRPr="00D259EF">
          <w:rPr>
            <w:rStyle w:val="a6"/>
            <w:rFonts w:ascii="Arial" w:hAnsi="Arial" w:cs="Arial"/>
            <w:color w:val="auto"/>
            <w:sz w:val="24"/>
            <w:szCs w:val="24"/>
            <w:u w:val="none"/>
            <w:lang w:val="en-US"/>
          </w:rPr>
          <w:t>gosuslugi</w:t>
        </w:r>
        <w:r w:rsidRPr="00D259EF">
          <w:rPr>
            <w:rStyle w:val="a6"/>
            <w:rFonts w:ascii="Arial" w:hAnsi="Arial" w:cs="Arial"/>
            <w:color w:val="auto"/>
            <w:sz w:val="24"/>
            <w:szCs w:val="24"/>
            <w:u w:val="none"/>
          </w:rPr>
          <w:t>.</w:t>
        </w:r>
        <w:r w:rsidRPr="00D259EF">
          <w:rPr>
            <w:rStyle w:val="a6"/>
            <w:rFonts w:ascii="Arial" w:hAnsi="Arial" w:cs="Arial"/>
            <w:color w:val="auto"/>
            <w:sz w:val="24"/>
            <w:szCs w:val="24"/>
            <w:u w:val="none"/>
            <w:lang w:val="en-US"/>
          </w:rPr>
          <w:t>ru</w:t>
        </w:r>
      </w:hyperlink>
      <w:r w:rsidRPr="00D259EF">
        <w:rPr>
          <w:rFonts w:ascii="Arial" w:hAnsi="Arial" w:cs="Arial"/>
          <w:sz w:val="24"/>
          <w:szCs w:val="24"/>
        </w:rPr>
        <w:t>).</w:t>
      </w:r>
    </w:p>
    <w:p w:rsidR="00E2307C" w:rsidRPr="00D259EF" w:rsidRDefault="00E2307C" w:rsidP="00E2307C">
      <w:pPr>
        <w:widowControl w:val="0"/>
        <w:ind w:firstLine="709"/>
        <w:outlineLvl w:val="1"/>
        <w:rPr>
          <w:rFonts w:ascii="Arial" w:hAnsi="Arial" w:cs="Arial"/>
          <w:sz w:val="24"/>
          <w:szCs w:val="24"/>
        </w:rPr>
      </w:pPr>
    </w:p>
    <w:p w:rsidR="00E2307C" w:rsidRPr="00D259EF" w:rsidRDefault="00E2307C" w:rsidP="00E2307C">
      <w:pPr>
        <w:widowControl w:val="0"/>
        <w:jc w:val="center"/>
        <w:outlineLvl w:val="1"/>
        <w:rPr>
          <w:rFonts w:ascii="Arial" w:hAnsi="Arial" w:cs="Arial"/>
          <w:sz w:val="24"/>
          <w:szCs w:val="24"/>
        </w:rPr>
      </w:pPr>
      <w:r w:rsidRPr="00D259EF">
        <w:rPr>
          <w:rFonts w:ascii="Arial" w:hAnsi="Arial" w:cs="Arial"/>
          <w:sz w:val="24"/>
          <w:szCs w:val="24"/>
        </w:rPr>
        <w:t>2. Стандарт предоставления муниципальной услуги</w:t>
      </w:r>
    </w:p>
    <w:p w:rsidR="00E2307C" w:rsidRPr="00D259EF" w:rsidRDefault="00E2307C" w:rsidP="00E2307C">
      <w:pPr>
        <w:pStyle w:val="ConsPlusNonformat"/>
        <w:jc w:val="both"/>
        <w:rPr>
          <w:rFonts w:ascii="Arial" w:hAnsi="Arial" w:cs="Arial"/>
          <w:sz w:val="24"/>
          <w:szCs w:val="24"/>
        </w:rPr>
      </w:pPr>
    </w:p>
    <w:p w:rsidR="00E2307C" w:rsidRPr="00D259EF" w:rsidRDefault="00E2307C" w:rsidP="00E2307C">
      <w:pPr>
        <w:autoSpaceDE w:val="0"/>
        <w:autoSpaceDN w:val="0"/>
        <w:adjustRightInd w:val="0"/>
        <w:ind w:firstLine="709"/>
        <w:jc w:val="both"/>
        <w:rPr>
          <w:rFonts w:ascii="Arial" w:hAnsi="Arial" w:cs="Arial"/>
          <w:sz w:val="24"/>
          <w:szCs w:val="24"/>
        </w:rPr>
      </w:pPr>
      <w:r w:rsidRPr="00D259EF">
        <w:rPr>
          <w:rFonts w:ascii="Arial" w:hAnsi="Arial" w:cs="Arial"/>
          <w:sz w:val="24"/>
          <w:szCs w:val="24"/>
        </w:rPr>
        <w:t>2.1.  Наименование муниципальной услуги – «</w:t>
      </w:r>
      <w:r w:rsidRPr="00D259EF">
        <w:rPr>
          <w:rFonts w:ascii="Arial" w:hAnsi="Arial" w:cs="Arial"/>
          <w:bCs/>
          <w:sz w:val="24"/>
          <w:szCs w:val="24"/>
        </w:rPr>
        <w:t>Предоставление  разрешения на осуществление земляных работ на территории</w:t>
      </w:r>
      <w:r w:rsidR="00A1005A" w:rsidRPr="00D259EF">
        <w:rPr>
          <w:rFonts w:ascii="Arial" w:hAnsi="Arial" w:cs="Arial"/>
          <w:bCs/>
          <w:sz w:val="24"/>
          <w:szCs w:val="24"/>
        </w:rPr>
        <w:t xml:space="preserve">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2.2. Органы и организации, участвующие в предоставлении муниципальной услуги.</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2.2.1. Муниц</w:t>
      </w:r>
      <w:r w:rsidR="00A1005A" w:rsidRPr="00D259EF">
        <w:rPr>
          <w:rFonts w:ascii="Arial" w:hAnsi="Arial" w:cs="Arial"/>
          <w:sz w:val="24"/>
          <w:szCs w:val="24"/>
        </w:rPr>
        <w:t>ипальная услуга предоставляется администрацией Александровского сельского поселения Иловлинского муниципального района Волгоградской области</w:t>
      </w:r>
      <w:r w:rsidRPr="00D259EF">
        <w:rPr>
          <w:rFonts w:ascii="Arial" w:hAnsi="Arial" w:cs="Arial"/>
          <w:sz w:val="24"/>
          <w:szCs w:val="24"/>
        </w:rPr>
        <w:t xml:space="preserve"> (далее – уполномоченный орган).</w:t>
      </w:r>
    </w:p>
    <w:p w:rsidR="00E2307C" w:rsidRPr="00D259EF" w:rsidRDefault="00E2307C" w:rsidP="00E2307C">
      <w:pPr>
        <w:pStyle w:val="ConsPlusNormal0"/>
        <w:ind w:firstLine="709"/>
        <w:jc w:val="both"/>
        <w:rPr>
          <w:sz w:val="24"/>
          <w:szCs w:val="24"/>
        </w:rPr>
      </w:pPr>
      <w:r w:rsidRPr="00D259EF">
        <w:rPr>
          <w:sz w:val="24"/>
          <w:szCs w:val="24"/>
        </w:rPr>
        <w:t xml:space="preserve">2.2.2. 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rsidR="00E2307C" w:rsidRPr="00D259EF" w:rsidRDefault="00E2307C" w:rsidP="00E2307C">
      <w:pPr>
        <w:autoSpaceDE w:val="0"/>
        <w:autoSpaceDN w:val="0"/>
        <w:adjustRightInd w:val="0"/>
        <w:jc w:val="both"/>
        <w:rPr>
          <w:rFonts w:ascii="Arial" w:eastAsia="Calibri" w:hAnsi="Arial" w:cs="Arial"/>
          <w:sz w:val="24"/>
          <w:szCs w:val="24"/>
        </w:rPr>
      </w:pPr>
      <w:r w:rsidRPr="00D259EF">
        <w:rPr>
          <w:rFonts w:ascii="Arial" w:hAnsi="Arial" w:cs="Arial"/>
          <w:sz w:val="24"/>
          <w:szCs w:val="24"/>
        </w:rPr>
        <w:t xml:space="preserve">          2.2.3. </w:t>
      </w:r>
      <w:r w:rsidRPr="00D259EF">
        <w:rPr>
          <w:rFonts w:ascii="Arial" w:eastAsia="Calibri" w:hAnsi="Arial" w:cs="Arial"/>
          <w:sz w:val="24"/>
          <w:szCs w:val="24"/>
        </w:rPr>
        <w:t xml:space="preserve">Межведомственное информационное взаимодействие в предоставлении муниципальной услуги осуществляется в соответствии с требованиями Федерального </w:t>
      </w:r>
      <w:hyperlink r:id="rId9" w:history="1">
        <w:r w:rsidRPr="00D259EF">
          <w:rPr>
            <w:rStyle w:val="a6"/>
            <w:rFonts w:ascii="Arial" w:eastAsia="Calibri" w:hAnsi="Arial" w:cs="Arial"/>
            <w:color w:val="auto"/>
            <w:sz w:val="24"/>
            <w:szCs w:val="24"/>
            <w:u w:val="none"/>
          </w:rPr>
          <w:t>закона</w:t>
        </w:r>
      </w:hyperlink>
      <w:r w:rsidRPr="00D259EF">
        <w:rPr>
          <w:rFonts w:ascii="Arial" w:eastAsia="Calibri" w:hAnsi="Arial" w:cs="Arial"/>
          <w:sz w:val="24"/>
          <w:szCs w:val="24"/>
        </w:rPr>
        <w:t xml:space="preserve"> от 27.07.2010 N 210-ФЗ "Об организации предоставления государственных и муниципальных услуг".</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2.3. Результатом предоставления муниципальной услуги  является:</w:t>
      </w:r>
    </w:p>
    <w:p w:rsidR="00E2307C" w:rsidRPr="00D259EF" w:rsidRDefault="00E2307C" w:rsidP="00E2307C">
      <w:pPr>
        <w:widowControl w:val="0"/>
        <w:ind w:firstLine="709"/>
        <w:jc w:val="both"/>
        <w:rPr>
          <w:rFonts w:ascii="Arial" w:eastAsia="Calibri" w:hAnsi="Arial" w:cs="Arial"/>
          <w:sz w:val="24"/>
          <w:szCs w:val="24"/>
        </w:rPr>
      </w:pPr>
      <w:r w:rsidRPr="00D259EF">
        <w:rPr>
          <w:rFonts w:ascii="Arial" w:eastAsia="Calibri" w:hAnsi="Arial" w:cs="Arial"/>
          <w:sz w:val="24"/>
          <w:szCs w:val="24"/>
        </w:rPr>
        <w:t xml:space="preserve">- предоставление разрешения </w:t>
      </w:r>
      <w:r w:rsidRPr="00D259EF">
        <w:rPr>
          <w:rFonts w:ascii="Arial" w:hAnsi="Arial" w:cs="Arial"/>
          <w:bCs/>
          <w:sz w:val="24"/>
          <w:szCs w:val="24"/>
        </w:rPr>
        <w:t xml:space="preserve">на осуществление земляных работ (далее – разрешение) либо </w:t>
      </w:r>
      <w:r w:rsidRPr="00D259EF">
        <w:rPr>
          <w:rFonts w:ascii="Arial" w:eastAsia="Calibri" w:hAnsi="Arial" w:cs="Arial"/>
          <w:sz w:val="24"/>
          <w:szCs w:val="24"/>
        </w:rPr>
        <w:t xml:space="preserve">отказ в предоставлении </w:t>
      </w:r>
      <w:r w:rsidRPr="00D259EF">
        <w:rPr>
          <w:rFonts w:ascii="Arial" w:hAnsi="Arial" w:cs="Arial"/>
          <w:bCs/>
          <w:sz w:val="24"/>
          <w:szCs w:val="24"/>
        </w:rPr>
        <w:t>разрешения</w:t>
      </w:r>
      <w:r w:rsidRPr="00D259EF">
        <w:rPr>
          <w:rFonts w:ascii="Arial" w:eastAsia="Calibri" w:hAnsi="Arial" w:cs="Arial"/>
          <w:sz w:val="24"/>
          <w:szCs w:val="24"/>
        </w:rPr>
        <w:t xml:space="preserve">; </w:t>
      </w:r>
    </w:p>
    <w:p w:rsidR="00E2307C" w:rsidRPr="00D259EF" w:rsidRDefault="00E2307C" w:rsidP="00E2307C">
      <w:pPr>
        <w:widowControl w:val="0"/>
        <w:ind w:firstLine="709"/>
        <w:jc w:val="both"/>
        <w:rPr>
          <w:rFonts w:ascii="Arial" w:eastAsia="Calibri" w:hAnsi="Arial" w:cs="Arial"/>
          <w:sz w:val="24"/>
          <w:szCs w:val="24"/>
        </w:rPr>
      </w:pPr>
      <w:r w:rsidRPr="00D259EF">
        <w:rPr>
          <w:rFonts w:ascii="Arial" w:eastAsia="Calibri" w:hAnsi="Arial" w:cs="Arial"/>
          <w:sz w:val="24"/>
          <w:szCs w:val="24"/>
        </w:rPr>
        <w:t>- продление разрешения (отказ в продлении,) разрешения;</w:t>
      </w:r>
    </w:p>
    <w:p w:rsidR="00E2307C" w:rsidRPr="00D259EF" w:rsidRDefault="00E2307C" w:rsidP="00E2307C">
      <w:pPr>
        <w:widowControl w:val="0"/>
        <w:ind w:firstLine="709"/>
        <w:jc w:val="both"/>
        <w:rPr>
          <w:rFonts w:ascii="Arial" w:eastAsia="Calibri" w:hAnsi="Arial" w:cs="Arial"/>
          <w:sz w:val="24"/>
          <w:szCs w:val="24"/>
        </w:rPr>
      </w:pPr>
      <w:r w:rsidRPr="00D259EF">
        <w:rPr>
          <w:rFonts w:ascii="Arial" w:hAnsi="Arial" w:cs="Arial"/>
          <w:sz w:val="24"/>
          <w:szCs w:val="24"/>
        </w:rPr>
        <w:t xml:space="preserve">Разрешение оформляется в соответствии с формой согласно Приложению № 1 к настоящему административному регламенту. </w:t>
      </w:r>
    </w:p>
    <w:p w:rsidR="00E2307C" w:rsidRPr="00D259EF" w:rsidRDefault="00A1005A" w:rsidP="00A1005A">
      <w:pPr>
        <w:widowControl w:val="0"/>
        <w:jc w:val="both"/>
        <w:rPr>
          <w:rFonts w:ascii="Arial" w:hAnsi="Arial" w:cs="Arial"/>
          <w:sz w:val="24"/>
          <w:szCs w:val="24"/>
        </w:rPr>
      </w:pPr>
      <w:r w:rsidRPr="00D259EF">
        <w:rPr>
          <w:rFonts w:ascii="Arial" w:hAnsi="Arial" w:cs="Arial"/>
          <w:color w:val="FF0000"/>
          <w:sz w:val="24"/>
          <w:szCs w:val="24"/>
        </w:rPr>
        <w:t xml:space="preserve">          </w:t>
      </w:r>
      <w:r w:rsidR="00E2307C" w:rsidRPr="00D259EF">
        <w:rPr>
          <w:rFonts w:ascii="Arial" w:hAnsi="Arial" w:cs="Arial"/>
          <w:sz w:val="24"/>
          <w:szCs w:val="24"/>
        </w:rPr>
        <w:t>2.4. Срок предоставления муниципальной услуги.</w:t>
      </w:r>
    </w:p>
    <w:p w:rsidR="00E2307C" w:rsidRPr="00D259EF" w:rsidRDefault="00E2307C" w:rsidP="00E2307C">
      <w:pPr>
        <w:pStyle w:val="ConsPlusNormal0"/>
        <w:ind w:firstLine="540"/>
        <w:jc w:val="both"/>
        <w:rPr>
          <w:sz w:val="24"/>
          <w:szCs w:val="24"/>
        </w:rPr>
      </w:pPr>
      <w:r w:rsidRPr="00D259EF">
        <w:rPr>
          <w:sz w:val="24"/>
          <w:szCs w:val="24"/>
        </w:rPr>
        <w:t xml:space="preserve">   2.4.1. при рассмотрении заявления в целях, указанных в пункте 1.5.1 настоящего административного регламента - не более </w:t>
      </w:r>
      <w:r w:rsidR="00F44291" w:rsidRPr="00D259EF">
        <w:rPr>
          <w:sz w:val="24"/>
          <w:szCs w:val="24"/>
        </w:rPr>
        <w:t xml:space="preserve">10 </w:t>
      </w:r>
      <w:r w:rsidRPr="00D259EF">
        <w:rPr>
          <w:sz w:val="24"/>
          <w:szCs w:val="24"/>
        </w:rPr>
        <w:t>рабочих дней со дня поступления заявления;</w:t>
      </w:r>
    </w:p>
    <w:p w:rsidR="00E2307C" w:rsidRPr="00D259EF" w:rsidRDefault="00E2307C" w:rsidP="00E2307C">
      <w:pPr>
        <w:pStyle w:val="ConsPlusNormal0"/>
        <w:ind w:firstLine="540"/>
        <w:jc w:val="both"/>
        <w:rPr>
          <w:sz w:val="24"/>
          <w:szCs w:val="24"/>
        </w:rPr>
      </w:pPr>
      <w:r w:rsidRPr="00D259EF">
        <w:rPr>
          <w:sz w:val="24"/>
          <w:szCs w:val="24"/>
        </w:rPr>
        <w:t xml:space="preserve">   2.4.2. при рассмотрении заявления в целях, указанных в пункте 1.5.2 настоящего административного регламента - не более </w:t>
      </w:r>
      <w:r w:rsidR="00692DE9" w:rsidRPr="00D259EF">
        <w:rPr>
          <w:sz w:val="24"/>
          <w:szCs w:val="24"/>
        </w:rPr>
        <w:t>3</w:t>
      </w:r>
      <w:r w:rsidR="00F44291" w:rsidRPr="00D259EF">
        <w:rPr>
          <w:color w:val="FF0000"/>
          <w:sz w:val="24"/>
          <w:szCs w:val="24"/>
        </w:rPr>
        <w:t xml:space="preserve"> </w:t>
      </w:r>
      <w:r w:rsidRPr="00D259EF">
        <w:rPr>
          <w:sz w:val="24"/>
          <w:szCs w:val="24"/>
        </w:rPr>
        <w:t>рабочих дней со дня поступления заявления;</w:t>
      </w:r>
    </w:p>
    <w:p w:rsidR="00E2307C" w:rsidRPr="00D259EF" w:rsidRDefault="00E2307C" w:rsidP="00E2307C">
      <w:pPr>
        <w:pStyle w:val="ConsPlusNormal0"/>
        <w:ind w:firstLine="540"/>
        <w:jc w:val="both"/>
        <w:rPr>
          <w:sz w:val="24"/>
          <w:szCs w:val="24"/>
        </w:rPr>
      </w:pPr>
      <w:r w:rsidRPr="00D259EF">
        <w:rPr>
          <w:sz w:val="24"/>
          <w:szCs w:val="24"/>
        </w:rPr>
        <w:t xml:space="preserve">   2.4.3. при рассмотрении заявления в целях, указанных в пункте 1.5.3 настоящего административного регламента - не более </w:t>
      </w:r>
      <w:r w:rsidR="00692DE9" w:rsidRPr="00D259EF">
        <w:rPr>
          <w:sz w:val="24"/>
          <w:szCs w:val="24"/>
        </w:rPr>
        <w:t>3</w:t>
      </w:r>
      <w:r w:rsidRPr="00D259EF">
        <w:rPr>
          <w:sz w:val="24"/>
          <w:szCs w:val="24"/>
        </w:rPr>
        <w:t xml:space="preserve"> рабочих дней со дня поступления заявления.</w:t>
      </w:r>
    </w:p>
    <w:p w:rsidR="00E2307C" w:rsidRPr="00D259EF" w:rsidRDefault="00E2307C" w:rsidP="00E2307C">
      <w:pPr>
        <w:pStyle w:val="ConsPlusNormal0"/>
        <w:ind w:firstLine="540"/>
        <w:jc w:val="both"/>
        <w:rPr>
          <w:sz w:val="24"/>
          <w:szCs w:val="24"/>
        </w:rPr>
      </w:pPr>
      <w:r w:rsidRPr="00D259EF">
        <w:rPr>
          <w:sz w:val="24"/>
          <w:szCs w:val="24"/>
        </w:rPr>
        <w:lastRenderedPageBreak/>
        <w:t xml:space="preserve">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заявителем соответствующего заявления в течение</w:t>
      </w:r>
      <w:r w:rsidR="00F44291" w:rsidRPr="00D259EF">
        <w:rPr>
          <w:sz w:val="24"/>
          <w:szCs w:val="24"/>
        </w:rPr>
        <w:t xml:space="preserve"> </w:t>
      </w:r>
      <w:r w:rsidR="00692DE9" w:rsidRPr="00D259EF">
        <w:rPr>
          <w:sz w:val="24"/>
          <w:szCs w:val="24"/>
        </w:rPr>
        <w:t>3</w:t>
      </w:r>
      <w:r w:rsidR="00F44291" w:rsidRPr="00D259EF">
        <w:rPr>
          <w:color w:val="FF0000"/>
          <w:sz w:val="24"/>
          <w:szCs w:val="24"/>
        </w:rPr>
        <w:t xml:space="preserve"> </w:t>
      </w:r>
      <w:r w:rsidRPr="00D259EF">
        <w:rPr>
          <w:sz w:val="24"/>
          <w:szCs w:val="24"/>
        </w:rPr>
        <w:t xml:space="preserve">дней с момента начала аварийно-восстановительных работ. </w:t>
      </w:r>
    </w:p>
    <w:p w:rsidR="00E2307C" w:rsidRPr="00D259EF" w:rsidRDefault="00E2307C" w:rsidP="00E2307C">
      <w:pPr>
        <w:autoSpaceDE w:val="0"/>
        <w:autoSpaceDN w:val="0"/>
        <w:adjustRightInd w:val="0"/>
        <w:ind w:firstLine="540"/>
        <w:jc w:val="both"/>
        <w:rPr>
          <w:rFonts w:ascii="Arial" w:hAnsi="Arial" w:cs="Arial"/>
          <w:color w:val="FF0000"/>
          <w:sz w:val="24"/>
          <w:szCs w:val="24"/>
        </w:rPr>
      </w:pPr>
      <w:r w:rsidRPr="00D259EF">
        <w:rPr>
          <w:rFonts w:ascii="Arial" w:hAnsi="Arial" w:cs="Arial"/>
          <w:sz w:val="24"/>
          <w:szCs w:val="24"/>
        </w:rPr>
        <w:t xml:space="preserve">   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 </w:t>
      </w:r>
    </w:p>
    <w:p w:rsidR="00E2307C" w:rsidRPr="00D259EF" w:rsidRDefault="00E2307C" w:rsidP="00E2307C">
      <w:pPr>
        <w:pStyle w:val="a7"/>
        <w:spacing w:before="0" w:beforeAutospacing="0" w:after="0" w:afterAutospacing="0"/>
        <w:jc w:val="both"/>
        <w:rPr>
          <w:rFonts w:ascii="Arial" w:hAnsi="Arial" w:cs="Arial"/>
          <w:color w:val="000000"/>
        </w:rPr>
      </w:pPr>
      <w:r w:rsidRPr="00D259EF">
        <w:rPr>
          <w:rFonts w:ascii="Arial" w:hAnsi="Arial" w:cs="Arial"/>
          <w:color w:val="000000"/>
        </w:rPr>
        <w:t xml:space="preserve">          2.5. Правовые основания для предоставления услуги.</w:t>
      </w:r>
    </w:p>
    <w:p w:rsidR="00E2307C" w:rsidRPr="00D259EF" w:rsidRDefault="00E2307C" w:rsidP="00E2307C">
      <w:pPr>
        <w:pStyle w:val="a7"/>
        <w:spacing w:before="0" w:beforeAutospacing="0" w:after="0" w:afterAutospacing="0"/>
        <w:jc w:val="both"/>
        <w:rPr>
          <w:rFonts w:ascii="Arial" w:hAnsi="Arial" w:cs="Arial"/>
        </w:rPr>
      </w:pPr>
      <w:r w:rsidRPr="00D259EF">
        <w:rPr>
          <w:rFonts w:ascii="Arial" w:hAnsi="Arial" w:cs="Arial"/>
          <w:color w:val="000000"/>
        </w:rPr>
        <w:t xml:space="preserve">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уполномоченного органа, МФЦ, организаций, а также их должностных лиц, муниципальных служащих, работников размещены на официальном сайте уполномоченного органа, МФЦ в информационно-телекоммуникационной сети «Интернет», а также на Едином портале</w:t>
      </w:r>
      <w:r w:rsidRPr="00D259EF">
        <w:rPr>
          <w:rFonts w:ascii="Arial" w:hAnsi="Arial" w:cs="Arial"/>
        </w:rPr>
        <w:t xml:space="preserve"> государственных и муниципальных услуг.</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2.6. Исчерпывающий перечень документов, необходимых для предоставления муниципальной услуги.</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2.6.1. Исчерпывающий перечень документов, которые заявитель должен представить самостоятельно:</w:t>
      </w:r>
    </w:p>
    <w:p w:rsidR="00E2307C" w:rsidRPr="00D259EF" w:rsidRDefault="00E2307C" w:rsidP="00E2307C">
      <w:pPr>
        <w:widowControl w:val="0"/>
        <w:ind w:firstLine="709"/>
        <w:jc w:val="both"/>
        <w:rPr>
          <w:rFonts w:ascii="Arial" w:hAnsi="Arial" w:cs="Arial"/>
          <w:sz w:val="24"/>
          <w:szCs w:val="24"/>
        </w:rPr>
      </w:pPr>
      <w:r w:rsidRPr="00D259EF">
        <w:rPr>
          <w:rFonts w:ascii="Arial" w:hAnsi="Arial" w:cs="Arial"/>
          <w:sz w:val="24"/>
          <w:szCs w:val="24"/>
        </w:rPr>
        <w:t xml:space="preserve">2.6.1.1. В случае обращения в целях, указанных в пункте 1.5.1 настоящего административного регламента заявитель представляет заявление о выдаче разрешения (далее также заявление) по форме согласно приложению № 2 к настоящему административному регламенту. </w:t>
      </w:r>
    </w:p>
    <w:p w:rsidR="00E2307C" w:rsidRPr="00D259EF" w:rsidRDefault="00E2307C" w:rsidP="00E2307C">
      <w:pPr>
        <w:autoSpaceDE w:val="0"/>
        <w:autoSpaceDN w:val="0"/>
        <w:adjustRightInd w:val="0"/>
        <w:ind w:firstLine="709"/>
        <w:jc w:val="both"/>
        <w:rPr>
          <w:rFonts w:ascii="Arial" w:hAnsi="Arial" w:cs="Arial"/>
          <w:sz w:val="24"/>
          <w:szCs w:val="24"/>
        </w:rPr>
      </w:pPr>
      <w:r w:rsidRPr="00D259EF">
        <w:rPr>
          <w:rFonts w:ascii="Arial" w:hAnsi="Arial" w:cs="Arial"/>
          <w:sz w:val="24"/>
          <w:szCs w:val="24"/>
        </w:rPr>
        <w:t>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E2307C" w:rsidRPr="00D259EF" w:rsidRDefault="00F44291" w:rsidP="00F44291">
      <w:pPr>
        <w:widowControl w:val="0"/>
        <w:jc w:val="both"/>
        <w:rPr>
          <w:rFonts w:ascii="Arial" w:hAnsi="Arial" w:cs="Arial"/>
          <w:sz w:val="24"/>
          <w:szCs w:val="24"/>
        </w:rPr>
      </w:pPr>
      <w:r w:rsidRPr="00D259EF">
        <w:rPr>
          <w:rFonts w:ascii="Arial" w:hAnsi="Arial" w:cs="Arial"/>
          <w:color w:val="FF0000"/>
          <w:sz w:val="24"/>
          <w:szCs w:val="24"/>
        </w:rPr>
        <w:t xml:space="preserve">         </w:t>
      </w:r>
      <w:r w:rsidR="00E2307C" w:rsidRPr="00D259EF">
        <w:rPr>
          <w:rFonts w:ascii="Arial" w:hAnsi="Arial" w:cs="Arial"/>
          <w:sz w:val="24"/>
          <w:szCs w:val="24"/>
        </w:rPr>
        <w:t>2.6.1.2. К заявлению должны быть приложены следующие документы:</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 xml:space="preserve">2) документ, подтверждающий полномочия представителя заявителя, в случае, если с заявлением обращается представитель заявителя. </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E2307C" w:rsidRPr="00D259EF" w:rsidRDefault="00E2307C" w:rsidP="00E2307C">
      <w:pPr>
        <w:suppressAutoHyphens/>
        <w:ind w:firstLine="567"/>
        <w:jc w:val="both"/>
        <w:rPr>
          <w:rFonts w:ascii="Arial" w:hAnsi="Arial" w:cs="Arial"/>
          <w:sz w:val="24"/>
          <w:szCs w:val="24"/>
        </w:rPr>
      </w:pPr>
      <w:r w:rsidRPr="00D259EF">
        <w:rPr>
          <w:rFonts w:ascii="Arial" w:hAnsi="Arial" w:cs="Arial"/>
          <w:sz w:val="24"/>
          <w:szCs w:val="24"/>
        </w:rPr>
        <w:t xml:space="preserve"> 3) проект производства работ, включающий в себя: </w:t>
      </w:r>
    </w:p>
    <w:p w:rsidR="00E2307C" w:rsidRPr="00D259EF" w:rsidRDefault="00E2307C" w:rsidP="00E2307C">
      <w:pPr>
        <w:autoSpaceDE w:val="0"/>
        <w:autoSpaceDN w:val="0"/>
        <w:adjustRightInd w:val="0"/>
        <w:jc w:val="both"/>
        <w:rPr>
          <w:rFonts w:ascii="Arial" w:hAnsi="Arial" w:cs="Arial"/>
          <w:sz w:val="24"/>
          <w:szCs w:val="24"/>
        </w:rPr>
      </w:pPr>
      <w:r w:rsidRPr="00D259EF">
        <w:rPr>
          <w:rFonts w:ascii="Arial" w:hAnsi="Arial" w:cs="Arial"/>
          <w:sz w:val="24"/>
          <w:szCs w:val="24"/>
        </w:rPr>
        <w:lastRenderedPageBreak/>
        <w:t xml:space="preserve">         - наименование заказчика; сведения о подрядной организации (полное наименование, место нахождения организации, фамилия, имя, отчество (при наличии) должностного лица, ответственного за проведение работ), в случае если земляные работы будут производиться подрядной организацией; описание места работ (точные адресные ориентиры начала и окончания вскрываемого участка производства работ), вида, объемов и продолжительности работ; описание технологической последовательности выполнения работ с указанием работ, проводимых на проезжей части улиц и магистралей, пешеходных тротуаров; описание мероприятий по восстановлению нарушенного благоустройства; схему производства работ (выкопировку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E2307C" w:rsidRPr="00D259EF" w:rsidRDefault="00E2307C" w:rsidP="00E2307C">
      <w:pPr>
        <w:autoSpaceDE w:val="0"/>
        <w:autoSpaceDN w:val="0"/>
        <w:adjustRightInd w:val="0"/>
        <w:jc w:val="both"/>
        <w:rPr>
          <w:rFonts w:ascii="Arial" w:hAnsi="Arial" w:cs="Arial"/>
          <w:bCs/>
          <w:sz w:val="24"/>
          <w:szCs w:val="24"/>
        </w:rPr>
      </w:pPr>
      <w:r w:rsidRPr="00D259EF">
        <w:rPr>
          <w:rFonts w:ascii="Arial" w:hAnsi="Arial" w:cs="Arial"/>
          <w:sz w:val="24"/>
          <w:szCs w:val="24"/>
        </w:rPr>
        <w:t xml:space="preserve"> </w:t>
      </w:r>
      <w:r w:rsidRPr="00D259EF">
        <w:rPr>
          <w:rFonts w:ascii="Arial" w:hAnsi="Arial" w:cs="Arial"/>
          <w:bCs/>
          <w:sz w:val="24"/>
          <w:szCs w:val="24"/>
        </w:rPr>
        <w:t xml:space="preserve">         - график производства работ (с указанием даты начала, даты окончания, а также этапов производства работ);</w:t>
      </w:r>
    </w:p>
    <w:p w:rsidR="00E2307C" w:rsidRPr="00D259EF" w:rsidRDefault="00E2307C" w:rsidP="00E2307C">
      <w:pPr>
        <w:autoSpaceDE w:val="0"/>
        <w:autoSpaceDN w:val="0"/>
        <w:adjustRightInd w:val="0"/>
        <w:jc w:val="both"/>
        <w:rPr>
          <w:rFonts w:ascii="Arial" w:hAnsi="Arial" w:cs="Arial"/>
          <w:bCs/>
          <w:sz w:val="24"/>
          <w:szCs w:val="24"/>
        </w:rPr>
      </w:pPr>
      <w:r w:rsidRPr="00D259EF">
        <w:rPr>
          <w:rFonts w:ascii="Arial" w:eastAsia="Calibri" w:hAnsi="Arial" w:cs="Arial"/>
          <w:sz w:val="24"/>
          <w:szCs w:val="24"/>
        </w:rPr>
        <w:t xml:space="preserve">         - </w:t>
      </w:r>
      <w:r w:rsidRPr="00D259EF">
        <w:rPr>
          <w:rFonts w:ascii="Arial" w:hAnsi="Arial" w:cs="Arial"/>
          <w:bCs/>
          <w:sz w:val="24"/>
          <w:szCs w:val="24"/>
        </w:rPr>
        <w:t xml:space="preserve">лист согласования, содержащий сведения о согласовании проекта производства работ с владельцами (балансодержателями) существующих на земельном участке коммуникаций, собственниками (правообладателями) земельных участков, чьи права могут быть нарушены в ходе осуществления земляных работ. </w:t>
      </w:r>
    </w:p>
    <w:p w:rsidR="00E2307C" w:rsidRPr="00D259EF" w:rsidRDefault="00E2307C" w:rsidP="00E2307C">
      <w:pPr>
        <w:autoSpaceDE w:val="0"/>
        <w:autoSpaceDN w:val="0"/>
        <w:adjustRightInd w:val="0"/>
        <w:jc w:val="both"/>
        <w:rPr>
          <w:rFonts w:ascii="Arial" w:eastAsia="Calibri" w:hAnsi="Arial" w:cs="Arial"/>
          <w:sz w:val="24"/>
          <w:szCs w:val="24"/>
        </w:rPr>
      </w:pPr>
      <w:r w:rsidRPr="00D259EF">
        <w:rPr>
          <w:rFonts w:ascii="Arial" w:hAnsi="Arial" w:cs="Arial"/>
          <w:sz w:val="24"/>
          <w:szCs w:val="24"/>
        </w:rPr>
        <w:t xml:space="preserve">        - в случае </w:t>
      </w:r>
      <w:r w:rsidRPr="00D259EF">
        <w:rPr>
          <w:rFonts w:ascii="Arial" w:eastAsia="Calibri" w:hAnsi="Arial" w:cs="Arial"/>
          <w:sz w:val="24"/>
          <w:szCs w:val="24"/>
        </w:rPr>
        <w:t>производства земляных работ на проезжей части - схему ограждения места проведения работ с указанием видов работ и сроков их выполнения, согласованную с собственником дорог либо лицом, уполномоченным собственником, в границах территории муниципального образования (не требуется согласование в отношении дорог местного значения, находящих</w:t>
      </w:r>
      <w:r w:rsidR="00F44291" w:rsidRPr="00D259EF">
        <w:rPr>
          <w:rFonts w:ascii="Arial" w:eastAsia="Calibri" w:hAnsi="Arial" w:cs="Arial"/>
          <w:sz w:val="24"/>
          <w:szCs w:val="24"/>
        </w:rPr>
        <w:t>ся в муниципальной собственности Александровского сельского поселения Иловлинского муниципального района Волгоградской области</w:t>
      </w:r>
      <w:r w:rsidRPr="00D259EF">
        <w:rPr>
          <w:rFonts w:ascii="Arial" w:eastAsia="Calibri" w:hAnsi="Arial" w:cs="Arial"/>
          <w:sz w:val="24"/>
          <w:szCs w:val="24"/>
        </w:rPr>
        <w:t>, которое осуществляется при рассмотрении заявления).</w:t>
      </w:r>
    </w:p>
    <w:p w:rsidR="00E2307C" w:rsidRPr="00D259EF" w:rsidRDefault="00F44291" w:rsidP="00E2307C">
      <w:pPr>
        <w:suppressAutoHyphens/>
        <w:autoSpaceDE w:val="0"/>
        <w:ind w:firstLine="567"/>
        <w:jc w:val="both"/>
        <w:rPr>
          <w:rFonts w:ascii="Arial" w:hAnsi="Arial" w:cs="Arial"/>
          <w:sz w:val="24"/>
          <w:szCs w:val="24"/>
        </w:rPr>
      </w:pPr>
      <w:r w:rsidRPr="00D259EF">
        <w:rPr>
          <w:rFonts w:ascii="Arial" w:hAnsi="Arial" w:cs="Arial"/>
          <w:color w:val="FF0000"/>
          <w:sz w:val="24"/>
          <w:szCs w:val="24"/>
        </w:rPr>
        <w:t xml:space="preserve"> </w:t>
      </w:r>
      <w:r w:rsidR="00E2307C" w:rsidRPr="00D259EF">
        <w:rPr>
          <w:rFonts w:ascii="Arial" w:hAnsi="Arial" w:cs="Arial"/>
          <w:sz w:val="24"/>
          <w:szCs w:val="24"/>
        </w:rPr>
        <w:t>2.6.1.3. В случае обращения в целях, указанных в пункте 1.5.2 настоящего административного регламента, заявитель представляет:</w:t>
      </w:r>
    </w:p>
    <w:p w:rsidR="00E2307C" w:rsidRPr="00D259EF" w:rsidRDefault="00E2307C" w:rsidP="00E2307C">
      <w:pPr>
        <w:pStyle w:val="ConsPlusNormal0"/>
        <w:ind w:firstLine="540"/>
        <w:jc w:val="both"/>
        <w:rPr>
          <w:sz w:val="24"/>
          <w:szCs w:val="24"/>
        </w:rPr>
      </w:pPr>
      <w:r w:rsidRPr="00D259EF">
        <w:rPr>
          <w:sz w:val="24"/>
          <w:szCs w:val="24"/>
        </w:rPr>
        <w:t xml:space="preserve"> 1) заявление; </w:t>
      </w:r>
    </w:p>
    <w:p w:rsidR="00E2307C" w:rsidRPr="00D259EF" w:rsidRDefault="00E2307C" w:rsidP="00E2307C">
      <w:pPr>
        <w:pStyle w:val="ConsPlusNormal0"/>
        <w:ind w:firstLine="540"/>
        <w:jc w:val="both"/>
        <w:rPr>
          <w:rFonts w:eastAsia="Calibri"/>
          <w:sz w:val="24"/>
          <w:szCs w:val="24"/>
        </w:rPr>
      </w:pPr>
      <w:r w:rsidRPr="00D259EF">
        <w:rPr>
          <w:sz w:val="24"/>
          <w:szCs w:val="24"/>
        </w:rPr>
        <w:t xml:space="preserve"> 2) схему производства работ (выкопировку из плана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rsidR="00E2307C" w:rsidRPr="00D259EF" w:rsidRDefault="00E2307C" w:rsidP="00E2307C">
      <w:pPr>
        <w:autoSpaceDE w:val="0"/>
        <w:autoSpaceDN w:val="0"/>
        <w:adjustRightInd w:val="0"/>
        <w:ind w:firstLine="540"/>
        <w:jc w:val="both"/>
        <w:rPr>
          <w:rFonts w:ascii="Arial" w:eastAsia="Calibri" w:hAnsi="Arial" w:cs="Arial"/>
          <w:sz w:val="24"/>
          <w:szCs w:val="24"/>
        </w:rPr>
      </w:pPr>
      <w:r w:rsidRPr="00D259EF">
        <w:rPr>
          <w:rFonts w:ascii="Arial" w:eastAsia="Calibri" w:hAnsi="Arial" w:cs="Arial"/>
          <w:sz w:val="24"/>
          <w:szCs w:val="24"/>
        </w:rPr>
        <w:t xml:space="preserve">3) </w:t>
      </w:r>
      <w:r w:rsidRPr="00D259EF">
        <w:rPr>
          <w:rFonts w:ascii="Arial" w:hAnsi="Arial" w:cs="Arial"/>
          <w:sz w:val="24"/>
          <w:szCs w:val="24"/>
        </w:rPr>
        <w:t>акт о выявлении аварийной ситуации в месте проведения работ, с приложением фотографии земельного участка с указанием места аварийного участка;</w:t>
      </w:r>
    </w:p>
    <w:p w:rsidR="00E2307C" w:rsidRPr="00D259EF" w:rsidRDefault="00E2307C" w:rsidP="00E2307C">
      <w:pPr>
        <w:pStyle w:val="ConsPlusNormal0"/>
        <w:ind w:firstLine="540"/>
        <w:jc w:val="both"/>
        <w:rPr>
          <w:sz w:val="24"/>
          <w:szCs w:val="24"/>
        </w:rPr>
      </w:pPr>
      <w:r w:rsidRPr="00D259EF">
        <w:rPr>
          <w:sz w:val="24"/>
          <w:szCs w:val="24"/>
        </w:rPr>
        <w:t xml:space="preserve">4) документ, подтверждающий уведомление лиц, эксплуатирующих инженерные сети, сооружения и коммуникации, расположенные на смежных с аварией земельных участках, о проведении аварийных работ. </w:t>
      </w:r>
    </w:p>
    <w:p w:rsidR="00E2307C" w:rsidRPr="00D259EF" w:rsidRDefault="00F44291" w:rsidP="00F44291">
      <w:pPr>
        <w:pStyle w:val="ConsPlusNormal0"/>
        <w:jc w:val="both"/>
        <w:rPr>
          <w:sz w:val="24"/>
          <w:szCs w:val="24"/>
        </w:rPr>
      </w:pPr>
      <w:r w:rsidRPr="00D259EF">
        <w:rPr>
          <w:rStyle w:val="ac"/>
          <w:color w:val="FF0000"/>
          <w:sz w:val="24"/>
          <w:szCs w:val="24"/>
        </w:rPr>
        <w:t xml:space="preserve"> </w:t>
      </w:r>
      <w:r w:rsidRPr="00D259EF">
        <w:rPr>
          <w:sz w:val="24"/>
          <w:szCs w:val="24"/>
        </w:rPr>
        <w:t xml:space="preserve">       </w:t>
      </w:r>
      <w:r w:rsidR="00E2307C" w:rsidRPr="00D259EF">
        <w:rPr>
          <w:sz w:val="24"/>
          <w:szCs w:val="24"/>
        </w:rPr>
        <w:t>2.6.1.4. В случае обращения в целях, указанных в пункте 1.5.3 настоящего административного регламента заявитель представляет:</w:t>
      </w:r>
    </w:p>
    <w:p w:rsidR="00E2307C" w:rsidRPr="00D259EF" w:rsidRDefault="00E2307C" w:rsidP="00E2307C">
      <w:pPr>
        <w:autoSpaceDE w:val="0"/>
        <w:autoSpaceDN w:val="0"/>
        <w:adjustRightInd w:val="0"/>
        <w:jc w:val="both"/>
        <w:rPr>
          <w:rFonts w:ascii="Arial" w:eastAsia="Calibri" w:hAnsi="Arial" w:cs="Arial"/>
          <w:sz w:val="24"/>
          <w:szCs w:val="24"/>
        </w:rPr>
      </w:pPr>
      <w:r w:rsidRPr="00D259EF">
        <w:rPr>
          <w:rFonts w:ascii="Arial" w:hAnsi="Arial" w:cs="Arial"/>
          <w:sz w:val="24"/>
          <w:szCs w:val="24"/>
        </w:rPr>
        <w:t xml:space="preserve">        1) заявление </w:t>
      </w:r>
      <w:r w:rsidRPr="00D259EF">
        <w:rPr>
          <w:rFonts w:ascii="Arial" w:eastAsia="Calibri" w:hAnsi="Arial" w:cs="Arial"/>
          <w:sz w:val="24"/>
          <w:szCs w:val="24"/>
        </w:rPr>
        <w:t xml:space="preserve">о продлении разрешения по форме </w:t>
      </w:r>
      <w:r w:rsidRPr="00D259EF">
        <w:rPr>
          <w:rFonts w:ascii="Arial" w:hAnsi="Arial" w:cs="Arial"/>
          <w:sz w:val="24"/>
          <w:szCs w:val="24"/>
        </w:rPr>
        <w:t>согласно Приложению № 3 к настоящем</w:t>
      </w:r>
      <w:r w:rsidR="00F44291" w:rsidRPr="00D259EF">
        <w:rPr>
          <w:rFonts w:ascii="Arial" w:hAnsi="Arial" w:cs="Arial"/>
          <w:sz w:val="24"/>
          <w:szCs w:val="24"/>
        </w:rPr>
        <w:t>у административному регламенту</w:t>
      </w:r>
      <w:r w:rsidRPr="00D259EF">
        <w:rPr>
          <w:rFonts w:ascii="Arial" w:hAnsi="Arial" w:cs="Arial"/>
          <w:sz w:val="24"/>
          <w:szCs w:val="24"/>
        </w:rPr>
        <w:t xml:space="preserve"> (далее также заявление)</w:t>
      </w:r>
      <w:r w:rsidRPr="00D259EF">
        <w:rPr>
          <w:rFonts w:ascii="Arial" w:eastAsia="Calibri" w:hAnsi="Arial" w:cs="Arial"/>
          <w:sz w:val="24"/>
          <w:szCs w:val="24"/>
        </w:rPr>
        <w:t>;</w:t>
      </w:r>
    </w:p>
    <w:p w:rsidR="00E2307C" w:rsidRPr="00D259EF" w:rsidRDefault="00E2307C" w:rsidP="00E2307C">
      <w:pPr>
        <w:pStyle w:val="ConsPlusNormal0"/>
        <w:ind w:firstLine="540"/>
        <w:jc w:val="both"/>
        <w:rPr>
          <w:color w:val="FF0000"/>
          <w:sz w:val="24"/>
          <w:szCs w:val="24"/>
        </w:rPr>
      </w:pPr>
      <w:r w:rsidRPr="00D259EF">
        <w:rPr>
          <w:sz w:val="24"/>
          <w:szCs w:val="24"/>
        </w:rPr>
        <w:t xml:space="preserve"> 2) график производства земляных работ с уточнением новых сроков производства работ; </w:t>
      </w:r>
    </w:p>
    <w:p w:rsidR="00E2307C" w:rsidRPr="00D259EF" w:rsidRDefault="00E2307C" w:rsidP="00E2307C">
      <w:pPr>
        <w:suppressAutoHyphens/>
        <w:autoSpaceDE w:val="0"/>
        <w:ind w:firstLine="567"/>
        <w:jc w:val="both"/>
        <w:rPr>
          <w:rFonts w:ascii="Arial" w:hAnsi="Arial" w:cs="Arial"/>
          <w:bCs/>
          <w:sz w:val="24"/>
          <w:szCs w:val="24"/>
        </w:rPr>
      </w:pPr>
      <w:r w:rsidRPr="00D259EF">
        <w:rPr>
          <w:rFonts w:ascii="Arial" w:hAnsi="Arial" w:cs="Arial"/>
          <w:sz w:val="24"/>
          <w:szCs w:val="24"/>
        </w:rPr>
        <w:t xml:space="preserve"> 3) проект производства работ (в случае изменения технических решений).</w:t>
      </w:r>
      <w:r w:rsidRPr="00D259EF">
        <w:rPr>
          <w:rFonts w:ascii="Arial" w:hAnsi="Arial" w:cs="Arial"/>
          <w:bCs/>
          <w:sz w:val="24"/>
          <w:szCs w:val="24"/>
        </w:rPr>
        <w:t xml:space="preserve">     </w:t>
      </w:r>
    </w:p>
    <w:p w:rsidR="00E2307C" w:rsidRPr="00D259EF" w:rsidRDefault="00E2307C" w:rsidP="00E2307C">
      <w:pPr>
        <w:pStyle w:val="ConsPlusNormal0"/>
        <w:ind w:firstLine="540"/>
        <w:jc w:val="both"/>
        <w:rPr>
          <w:sz w:val="24"/>
          <w:szCs w:val="24"/>
        </w:rPr>
      </w:pPr>
      <w:r w:rsidRPr="00D259EF">
        <w:rPr>
          <w:sz w:val="24"/>
          <w:szCs w:val="24"/>
        </w:rPr>
        <w:t>2.6.2. Перечень документов (информации), которые заявитель вправе представить по собственной инициативе:</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1) выписка из Единого государственного реестра юридических лиц о юридическом лице, являющемся заявителем;</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lastRenderedPageBreak/>
        <w:t>2) выписка из Единого государственного реестра индивидуальных предпринимателей об индивидуальном предпринимателе, являющемся заявителем.</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3) выписка из Единого государственного реестра недвижимости об основных характеристиках и зарегистрированных правах на объект недвижимости (в случае, если земляные работы проводятся на земельном участке, на котором расположен соответствующий объект, или на граничащих с ним земельных участках);</w:t>
      </w:r>
    </w:p>
    <w:p w:rsidR="00E2307C" w:rsidRPr="00D259EF" w:rsidRDefault="00E2307C" w:rsidP="00E2307C">
      <w:pPr>
        <w:autoSpaceDE w:val="0"/>
        <w:autoSpaceDN w:val="0"/>
        <w:adjustRightInd w:val="0"/>
        <w:jc w:val="both"/>
        <w:rPr>
          <w:rFonts w:ascii="Arial" w:eastAsia="Calibri" w:hAnsi="Arial" w:cs="Arial"/>
          <w:sz w:val="24"/>
          <w:szCs w:val="24"/>
        </w:rPr>
      </w:pPr>
      <w:r w:rsidRPr="00D259EF">
        <w:rPr>
          <w:rFonts w:ascii="Arial" w:hAnsi="Arial" w:cs="Arial"/>
          <w:sz w:val="24"/>
          <w:szCs w:val="24"/>
        </w:rPr>
        <w:t xml:space="preserve">         4) уведомление о планируемом сносе объекта</w:t>
      </w:r>
      <w:r w:rsidRPr="00D259EF">
        <w:rPr>
          <w:rFonts w:ascii="Arial" w:eastAsia="Calibri" w:hAnsi="Arial" w:cs="Arial"/>
          <w:sz w:val="24"/>
          <w:szCs w:val="24"/>
        </w:rPr>
        <w:t xml:space="preserve"> капитального строительства (в случае, если проведение земляных работ необходимо при осуществлении сноса объекта капитального строительства)</w:t>
      </w:r>
      <w:r w:rsidRPr="00D259EF">
        <w:rPr>
          <w:rFonts w:ascii="Arial" w:hAnsi="Arial" w:cs="Arial"/>
          <w:sz w:val="24"/>
          <w:szCs w:val="24"/>
        </w:rPr>
        <w:t xml:space="preserve">; </w:t>
      </w:r>
    </w:p>
    <w:p w:rsidR="00E2307C" w:rsidRPr="00D259EF" w:rsidRDefault="00E2307C" w:rsidP="00E2307C">
      <w:pPr>
        <w:pStyle w:val="ConsPlusNormal0"/>
        <w:ind w:firstLine="539"/>
        <w:jc w:val="both"/>
        <w:rPr>
          <w:sz w:val="24"/>
          <w:szCs w:val="24"/>
        </w:rPr>
      </w:pPr>
      <w:r w:rsidRPr="00D259EF">
        <w:rPr>
          <w:sz w:val="24"/>
          <w:szCs w:val="24"/>
        </w:rPr>
        <w:t xml:space="preserve">  5) разрешение на проведение работ по сохранению объектов культурного наследия </w:t>
      </w:r>
      <w:r w:rsidRPr="00D259EF">
        <w:rPr>
          <w:rFonts w:eastAsia="Calibri"/>
          <w:sz w:val="24"/>
          <w:szCs w:val="24"/>
        </w:rPr>
        <w:t xml:space="preserve">(в случае, если проведение земляных работ необходимо при осуществлении </w:t>
      </w:r>
      <w:r w:rsidRPr="00D259EF">
        <w:rPr>
          <w:sz w:val="24"/>
          <w:szCs w:val="24"/>
        </w:rPr>
        <w:t xml:space="preserve">работ по сохранению объектов культурного наследия); </w:t>
      </w:r>
    </w:p>
    <w:p w:rsidR="00E2307C" w:rsidRPr="00D259EF" w:rsidRDefault="00E2307C" w:rsidP="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 xml:space="preserve">          6) порубочный билет и (или) разрешение на пересадку деревьев и кустарников (в случае, если при проведении земляных работ необходимо осуществление </w:t>
      </w:r>
      <w:r w:rsidRPr="00D259EF">
        <w:rPr>
          <w:rFonts w:ascii="Arial" w:hAnsi="Arial" w:cs="Arial"/>
          <w:sz w:val="24"/>
          <w:szCs w:val="24"/>
        </w:rPr>
        <w:t>работ по вырубке или пересадке зеленых насаждений)</w:t>
      </w:r>
      <w:r w:rsidRPr="00D259EF">
        <w:rPr>
          <w:rFonts w:ascii="Arial" w:eastAsia="Calibri" w:hAnsi="Arial" w:cs="Arial"/>
          <w:sz w:val="24"/>
          <w:szCs w:val="24"/>
        </w:rPr>
        <w:t xml:space="preserve">; </w:t>
      </w:r>
    </w:p>
    <w:p w:rsidR="00E2307C" w:rsidRPr="00D259EF" w:rsidRDefault="00E2307C" w:rsidP="00E2307C">
      <w:pPr>
        <w:pStyle w:val="ConsPlusNormal0"/>
        <w:ind w:firstLine="539"/>
        <w:jc w:val="both"/>
        <w:rPr>
          <w:sz w:val="24"/>
          <w:szCs w:val="24"/>
        </w:rPr>
      </w:pPr>
      <w:r w:rsidRPr="00D259EF">
        <w:rPr>
          <w:sz w:val="24"/>
          <w:szCs w:val="24"/>
        </w:rPr>
        <w:t xml:space="preserve">  7) разрешение на использование земель или земельного участка, находящихся в государственной или муниципальной собственности </w:t>
      </w:r>
      <w:r w:rsidRPr="00D259EF">
        <w:rPr>
          <w:rFonts w:eastAsia="Calibri"/>
          <w:sz w:val="24"/>
          <w:szCs w:val="24"/>
        </w:rPr>
        <w:t>(в случае, если земляные работы проводятся на землях или земельном участке, предоставленном заявителю для использования на основании соответствующего разрешения)</w:t>
      </w:r>
      <w:r w:rsidRPr="00D259EF">
        <w:rPr>
          <w:sz w:val="24"/>
          <w:szCs w:val="24"/>
        </w:rPr>
        <w:t>;</w:t>
      </w:r>
    </w:p>
    <w:p w:rsidR="00E2307C" w:rsidRPr="00D259EF" w:rsidRDefault="00E2307C" w:rsidP="00E2307C">
      <w:pPr>
        <w:pStyle w:val="ConsPlusNormal0"/>
        <w:ind w:firstLine="539"/>
        <w:jc w:val="both"/>
        <w:rPr>
          <w:sz w:val="24"/>
          <w:szCs w:val="24"/>
        </w:rPr>
      </w:pPr>
      <w:r w:rsidRPr="00D259EF">
        <w:rPr>
          <w:sz w:val="24"/>
          <w:szCs w:val="24"/>
        </w:rPr>
        <w:t xml:space="preserve">  8) разрешение на размещение объекта (в случае, если проведение земляных работ необходимо для размещения объекта без предоставления земельного участка и установления сервитутов, публичного сервитута);</w:t>
      </w:r>
    </w:p>
    <w:p w:rsidR="00E2307C" w:rsidRPr="00D259EF" w:rsidRDefault="00E2307C" w:rsidP="00E2307C">
      <w:pPr>
        <w:pStyle w:val="ConsPlusNormal0"/>
        <w:ind w:firstLine="539"/>
        <w:jc w:val="both"/>
        <w:rPr>
          <w:sz w:val="24"/>
          <w:szCs w:val="24"/>
        </w:rPr>
      </w:pPr>
      <w:r w:rsidRPr="00D259EF">
        <w:rPr>
          <w:sz w:val="24"/>
          <w:szCs w:val="24"/>
        </w:rPr>
        <w:t xml:space="preserve">  9)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 если разрешение на осуществление земляных работ запрашивается при строительстве соответствующих объектов, в том числе проведении к ним подземных коммуникаций);  </w:t>
      </w:r>
    </w:p>
    <w:p w:rsidR="00E2307C" w:rsidRPr="00D259EF" w:rsidRDefault="00E2307C" w:rsidP="00E2307C">
      <w:pPr>
        <w:pStyle w:val="ConsPlusNormal0"/>
        <w:ind w:firstLine="539"/>
        <w:jc w:val="both"/>
        <w:rPr>
          <w:sz w:val="24"/>
          <w:szCs w:val="24"/>
        </w:rPr>
      </w:pPr>
      <w:r w:rsidRPr="00D259EF">
        <w:rPr>
          <w:sz w:val="24"/>
          <w:szCs w:val="24"/>
        </w:rPr>
        <w:t xml:space="preserve"> 10) разрешение на установку и эксплуатацию рекламной конструкции (в случае, если проведение земляных работ необходимо для установки рекламной конструкции).</w:t>
      </w:r>
    </w:p>
    <w:p w:rsidR="00E2307C" w:rsidRPr="00D259EF" w:rsidRDefault="00E2307C" w:rsidP="00E2307C">
      <w:pPr>
        <w:autoSpaceDE w:val="0"/>
        <w:autoSpaceDN w:val="0"/>
        <w:adjustRightInd w:val="0"/>
        <w:jc w:val="both"/>
        <w:rPr>
          <w:rFonts w:ascii="Arial" w:hAnsi="Arial" w:cs="Arial"/>
          <w:sz w:val="24"/>
          <w:szCs w:val="24"/>
        </w:rPr>
      </w:pPr>
      <w:r w:rsidRPr="00D259EF">
        <w:rPr>
          <w:rFonts w:ascii="Arial" w:hAnsi="Arial" w:cs="Arial"/>
          <w:sz w:val="24"/>
          <w:szCs w:val="24"/>
        </w:rPr>
        <w:t xml:space="preserve">         В случае если заявитель не представил указанные документы (информацию) по собственной инициативе, данные документы (информацию), в случае, если они необходимы для предоставления муниципальной услуги, уполномоченный орган самостоятельно запрашивает и получает в рамках межведомственного информационного взаимодействия.  </w:t>
      </w:r>
    </w:p>
    <w:p w:rsidR="00E2307C" w:rsidRPr="00D259EF" w:rsidRDefault="00E2307C" w:rsidP="00E2307C">
      <w:pPr>
        <w:jc w:val="both"/>
        <w:rPr>
          <w:rFonts w:ascii="Arial" w:hAnsi="Arial" w:cs="Arial"/>
          <w:sz w:val="24"/>
          <w:szCs w:val="24"/>
        </w:rPr>
      </w:pPr>
      <w:r w:rsidRPr="00D259EF">
        <w:rPr>
          <w:rFonts w:ascii="Arial" w:hAnsi="Arial" w:cs="Arial"/>
          <w:sz w:val="24"/>
          <w:szCs w:val="24"/>
        </w:rPr>
        <w:t xml:space="preserve">         2.6.3. Заявление и документы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w:t>
      </w:r>
    </w:p>
    <w:p w:rsidR="00E2307C" w:rsidRPr="00D259EF" w:rsidRDefault="00E2307C" w:rsidP="00E2307C">
      <w:pPr>
        <w:jc w:val="both"/>
        <w:rPr>
          <w:rFonts w:ascii="Arial" w:hAnsi="Arial" w:cs="Arial"/>
          <w:sz w:val="24"/>
          <w:szCs w:val="24"/>
        </w:rPr>
      </w:pPr>
      <w:r w:rsidRPr="00D259EF">
        <w:rPr>
          <w:rFonts w:ascii="Arial" w:hAnsi="Arial" w:cs="Arial"/>
          <w:sz w:val="24"/>
          <w:szCs w:val="24"/>
        </w:rPr>
        <w:t xml:space="preserve">         2.6.3.1. Заявление о выдаче разрешения в форме электронного документа представляется в уполномоченный орган по выбору заявителя:</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8" w:name="Par3"/>
      <w:bookmarkEnd w:id="8"/>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lastRenderedPageBreak/>
        <w:t xml:space="preserve">В заявлении в форме электронного документа указывается один из следующих способов предоставления результатов рассмотрения заявления уполномоченным органом: </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1) в виде бумажного документа, который заявитель получает непосредственно при личном обращении;</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2) в виде бумажного документа, который направляется уполномоченным органом заявителю посредством почтового отправления;</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3)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E2307C" w:rsidRPr="00D259EF" w:rsidRDefault="00E2307C" w:rsidP="00E2307C">
      <w:pPr>
        <w:ind w:firstLine="709"/>
        <w:jc w:val="both"/>
        <w:rPr>
          <w:rFonts w:ascii="Arial" w:hAnsi="Arial" w:cs="Arial"/>
          <w:sz w:val="24"/>
          <w:szCs w:val="24"/>
        </w:rPr>
      </w:pPr>
      <w:r w:rsidRPr="00D259EF">
        <w:rPr>
          <w:rFonts w:ascii="Arial" w:hAnsi="Arial" w:cs="Arial"/>
          <w:sz w:val="24"/>
          <w:szCs w:val="24"/>
        </w:rPr>
        <w:t>4) в виде электронного документа, который направляется уполномоченным органом заявителю посредством электронной почты.</w:t>
      </w:r>
    </w:p>
    <w:p w:rsidR="00E2307C" w:rsidRPr="00D259EF" w:rsidRDefault="00E2307C" w:rsidP="00E2307C">
      <w:pPr>
        <w:ind w:firstLine="720"/>
        <w:jc w:val="both"/>
        <w:rPr>
          <w:rFonts w:ascii="Arial" w:hAnsi="Arial" w:cs="Arial"/>
          <w:sz w:val="24"/>
          <w:szCs w:val="24"/>
        </w:rPr>
      </w:pPr>
      <w:r w:rsidRPr="00D259EF">
        <w:rPr>
          <w:rFonts w:ascii="Arial" w:hAnsi="Arial" w:cs="Arial"/>
          <w:sz w:val="24"/>
          <w:szCs w:val="24"/>
        </w:rPr>
        <w:t>Заявление в форме электронного документа подписывается по выбору заявителя:</w:t>
      </w:r>
    </w:p>
    <w:p w:rsidR="00E2307C" w:rsidRPr="00D259EF" w:rsidRDefault="00E2307C" w:rsidP="00E2307C">
      <w:pPr>
        <w:ind w:firstLine="720"/>
        <w:jc w:val="both"/>
        <w:rPr>
          <w:rFonts w:ascii="Arial" w:hAnsi="Arial" w:cs="Arial"/>
          <w:sz w:val="24"/>
          <w:szCs w:val="24"/>
        </w:rPr>
      </w:pPr>
      <w:r w:rsidRPr="00D259EF">
        <w:rPr>
          <w:rFonts w:ascii="Arial" w:hAnsi="Arial" w:cs="Arial"/>
          <w:sz w:val="24"/>
          <w:szCs w:val="24"/>
        </w:rPr>
        <w:t>- простой электронной подписью заявителя (представителя заявителя);</w:t>
      </w:r>
    </w:p>
    <w:p w:rsidR="00E2307C" w:rsidRPr="00D259EF" w:rsidRDefault="00E2307C" w:rsidP="00E2307C">
      <w:pPr>
        <w:ind w:firstLine="720"/>
        <w:jc w:val="both"/>
        <w:rPr>
          <w:rFonts w:ascii="Arial" w:hAnsi="Arial" w:cs="Arial"/>
          <w:sz w:val="24"/>
          <w:szCs w:val="24"/>
        </w:rPr>
      </w:pPr>
      <w:r w:rsidRPr="00D259EF">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rsidR="00E2307C" w:rsidRPr="00D259EF" w:rsidRDefault="00E2307C" w:rsidP="00E2307C">
      <w:pPr>
        <w:pStyle w:val="HTML"/>
        <w:ind w:firstLine="709"/>
        <w:jc w:val="both"/>
        <w:rPr>
          <w:rFonts w:ascii="Arial" w:hAnsi="Arial" w:cs="Arial"/>
          <w:sz w:val="24"/>
          <w:szCs w:val="24"/>
        </w:rPr>
      </w:pPr>
      <w:r w:rsidRPr="00D259EF">
        <w:rPr>
          <w:rFonts w:ascii="Arial" w:hAnsi="Arial" w:cs="Arial"/>
          <w:sz w:val="24"/>
          <w:szCs w:val="24"/>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2.6.3.2. 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2.6.4. Запрещается требовать от заявителя: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tooltip="consultantplus://offline/ref=40DCD611032706BCD6B5E646400BFA920ED9FA9B15CFD7BBEA981C1CF20BBD8CA6656B7CEABE4E3D6F661CB9C7323B869D485517F1B8F6FBE7p1J" w:history="1">
        <w:r w:rsidRPr="00D259EF">
          <w:rPr>
            <w:rStyle w:val="a6"/>
            <w:rFonts w:ascii="Arial" w:hAnsi="Arial" w:cs="Arial"/>
            <w:color w:val="auto"/>
            <w:sz w:val="24"/>
            <w:szCs w:val="24"/>
            <w:u w:val="none"/>
          </w:rPr>
          <w:t>частью 1 статьи 1</w:t>
        </w:r>
      </w:hyperlink>
      <w:r w:rsidRPr="00D259EF">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1" w:tooltip="consultantplus://offline/ref=40DCD611032706BCD6B5E646400BFA920ED9FA9B15CFD7BBEA981C1CF20BBD8CA6656B79E9B51A6D2B3845EA8679378686545414EEp7J" w:history="1">
        <w:r w:rsidRPr="00D259EF">
          <w:rPr>
            <w:rStyle w:val="a6"/>
            <w:rFonts w:ascii="Arial" w:hAnsi="Arial" w:cs="Arial"/>
            <w:color w:val="auto"/>
            <w:sz w:val="24"/>
            <w:szCs w:val="24"/>
            <w:u w:val="none"/>
          </w:rPr>
          <w:t>частью 6 статьи 7</w:t>
        </w:r>
      </w:hyperlink>
      <w:r w:rsidRPr="00D259EF">
        <w:rPr>
          <w:rFonts w:ascii="Arial" w:hAnsi="Arial" w:cs="Arial"/>
          <w:sz w:val="24"/>
          <w:szCs w:val="24"/>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eastAsia="Calibri" w:hAnsi="Arial" w:cs="Arial"/>
          <w:sz w:val="24"/>
          <w:szCs w:val="24"/>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D259EF">
        <w:rPr>
          <w:rFonts w:ascii="Arial" w:hAnsi="Arial" w:cs="Arial"/>
          <w:sz w:val="24"/>
          <w:szCs w:val="24"/>
        </w:rPr>
        <w:t xml:space="preserve">перечень услуг, которые являются необходимыми и обязательными для предоставления муниципальных услуг, утвержденный </w:t>
      </w:r>
      <w:r w:rsidR="003E3315" w:rsidRPr="00D259EF">
        <w:rPr>
          <w:rFonts w:ascii="Arial" w:hAnsi="Arial" w:cs="Arial"/>
          <w:bCs/>
          <w:sz w:val="24"/>
          <w:szCs w:val="24"/>
        </w:rPr>
        <w:t>постановлением  администрации   Александровского   сельского   поселения от 06 ноября 2017г. № 34  «</w:t>
      </w:r>
      <w:r w:rsidR="003E3315" w:rsidRPr="00D259EF">
        <w:rPr>
          <w:rFonts w:ascii="Arial" w:hAnsi="Arial" w:cs="Arial"/>
          <w:sz w:val="24"/>
          <w:szCs w:val="24"/>
        </w:rPr>
        <w:t>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D259EF">
        <w:rPr>
          <w:rFonts w:ascii="Arial" w:hAnsi="Arial" w:cs="Arial"/>
          <w:sz w:val="24"/>
          <w:szCs w:val="24"/>
        </w:rPr>
        <w:t>;</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eastAsia="Calibri" w:hAnsi="Arial" w:cs="Arial"/>
          <w:sz w:val="24"/>
          <w:szCs w:val="24"/>
        </w:rPr>
        <w:t>4)</w:t>
      </w:r>
      <w:r w:rsidRPr="00D259EF">
        <w:rPr>
          <w:rFonts w:ascii="Arial" w:hAnsi="Arial" w:cs="Arial"/>
          <w:sz w:val="24"/>
          <w:szCs w:val="24"/>
        </w:rPr>
        <w:t xml:space="preserve"> представления документов и информации, отсутствие и (или) недостоверность которых не указывались при первоначальном отказе </w:t>
      </w:r>
      <w:r w:rsidRPr="00D259EF">
        <w:rPr>
          <w:rFonts w:ascii="Arial" w:hAnsi="Arial" w:cs="Arial"/>
          <w:sz w:val="24"/>
          <w:szCs w:val="24"/>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D259EF">
        <w:rPr>
          <w:rFonts w:ascii="Arial" w:hAnsi="Arial" w:cs="Arial"/>
          <w:sz w:val="24"/>
          <w:szCs w:val="24"/>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D259EF">
        <w:rPr>
          <w:rFonts w:ascii="Arial" w:hAnsi="Arial" w:cs="Arial"/>
          <w:sz w:val="24"/>
          <w:szCs w:val="24"/>
        </w:rPr>
        <w:br/>
        <w:t>в представленный ранее комплект документов;</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w:t>
      </w:r>
      <w:r w:rsidRPr="00D259EF">
        <w:rPr>
          <w:rFonts w:ascii="Arial" w:hAnsi="Arial" w:cs="Arial"/>
          <w:sz w:val="24"/>
          <w:szCs w:val="24"/>
        </w:rPr>
        <w:br/>
        <w:t>для предоставления муниципальной услуги, либо в предоставлении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2" w:tooltip="consultantplus://offline/ref=40DCD611032706BCD6B5E646400BFA920ED9FA9B15CFD7BBEA981C1CF20BBD8CA6656B7CEABE4D396D661CB9C7323B869D485517F1B8F6FBE7p1J" w:history="1">
        <w:r w:rsidRPr="00D259EF">
          <w:rPr>
            <w:rStyle w:val="a6"/>
            <w:rFonts w:ascii="Arial" w:hAnsi="Arial" w:cs="Arial"/>
            <w:color w:val="auto"/>
            <w:sz w:val="24"/>
            <w:szCs w:val="24"/>
            <w:u w:val="none"/>
          </w:rPr>
          <w:t>частью 1.1 статьи 16</w:t>
        </w:r>
      </w:hyperlink>
      <w:r w:rsidRPr="00D259EF">
        <w:rPr>
          <w:rFonts w:ascii="Arial" w:hAnsi="Arial" w:cs="Arial"/>
          <w:sz w:val="24"/>
          <w:szCs w:val="24"/>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tooltip="consultantplus://offline/ref=40DCD611032706BCD6B5E646400BFA920ED9FA9B15CFD7BBEA981C1CF20BBD8CA6656B7CEABE4D396D661CB9C7323B869D485517F1B8F6FBE7p1J" w:history="1">
        <w:r w:rsidRPr="00D259EF">
          <w:rPr>
            <w:rStyle w:val="a6"/>
            <w:rFonts w:ascii="Arial" w:hAnsi="Arial" w:cs="Arial"/>
            <w:color w:val="auto"/>
            <w:sz w:val="24"/>
            <w:szCs w:val="24"/>
            <w:u w:val="none"/>
          </w:rPr>
          <w:t>частью 1.1 статьи 16</w:t>
        </w:r>
      </w:hyperlink>
      <w:r w:rsidRPr="00D259EF">
        <w:rPr>
          <w:rFonts w:ascii="Arial" w:hAnsi="Arial" w:cs="Arial"/>
          <w:sz w:val="24"/>
          <w:szCs w:val="24"/>
        </w:rPr>
        <w:t xml:space="preserve"> Федерального закона № 210-ФЗ, уведомляется заявитель, а также приносятся извинения за доставленные неудобства.</w:t>
      </w:r>
    </w:p>
    <w:p w:rsidR="00E2307C" w:rsidRPr="00D259EF" w:rsidRDefault="00E2307C" w:rsidP="00E2307C">
      <w:pPr>
        <w:pStyle w:val="HTML"/>
        <w:ind w:firstLine="709"/>
        <w:jc w:val="both"/>
        <w:rPr>
          <w:rFonts w:ascii="Arial" w:hAnsi="Arial" w:cs="Arial"/>
          <w:sz w:val="24"/>
          <w:szCs w:val="24"/>
        </w:rPr>
      </w:pPr>
      <w:r w:rsidRPr="00D259EF">
        <w:rPr>
          <w:rFonts w:ascii="Arial" w:hAnsi="Arial" w:cs="Arial"/>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E2307C" w:rsidRPr="00D259EF" w:rsidRDefault="00F24FF9" w:rsidP="00F2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color w:val="FF0000"/>
          <w:sz w:val="24"/>
          <w:szCs w:val="24"/>
        </w:rPr>
        <w:t xml:space="preserve">          </w:t>
      </w:r>
      <w:r w:rsidR="00E2307C" w:rsidRPr="00D259EF">
        <w:rPr>
          <w:rFonts w:ascii="Arial" w:hAnsi="Arial" w:cs="Arial"/>
          <w:sz w:val="24"/>
          <w:szCs w:val="24"/>
        </w:rPr>
        <w:t>2.7. Исчерпывающий перечень оснований для отказа в приеме заявления к рассмотрению.</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iCs/>
          <w:sz w:val="24"/>
          <w:szCs w:val="24"/>
        </w:rPr>
      </w:pPr>
      <w:r w:rsidRPr="00D259EF">
        <w:rPr>
          <w:rFonts w:ascii="Arial" w:hAnsi="Arial" w:cs="Arial"/>
          <w:iCs/>
          <w:sz w:val="24"/>
          <w:szCs w:val="24"/>
        </w:rPr>
        <w:t>При поступлении заявления и прилагаемых к нему документов уполномоченный орган отказывает в приеме к рассмотрению заявления в следующих случаях:</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iCs/>
          <w:sz w:val="24"/>
          <w:szCs w:val="24"/>
        </w:rPr>
      </w:pPr>
      <w:r w:rsidRPr="00D259EF">
        <w:rPr>
          <w:rFonts w:ascii="Arial" w:hAnsi="Arial" w:cs="Arial"/>
          <w:iCs/>
          <w:sz w:val="24"/>
          <w:szCs w:val="24"/>
        </w:rPr>
        <w:lastRenderedPageBreak/>
        <w:t>1) заявление и прилагаемые к нему документы направлены с нарушением требований, установленных пунктом 2.6.3.1 настоящего административного регламента;</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  к заявлению не приложены документы, предусмотренные пунктами 2.6.1.2 - 2.6.1.4 настоящего административного регламента в случае, если предоставление таких документов является обязательным;</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D259EF">
        <w:rPr>
          <w:sz w:val="24"/>
          <w:szCs w:val="24"/>
        </w:rPr>
        <w:t xml:space="preserve">  3)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 и/или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iCs/>
          <w:sz w:val="24"/>
          <w:szCs w:val="24"/>
        </w:rPr>
        <w:t xml:space="preserve">4) в заявлении, подписанном усиленной </w:t>
      </w:r>
      <w:r w:rsidRPr="00D259EF">
        <w:rPr>
          <w:rFonts w:ascii="Arial" w:hAnsi="Arial" w:cs="Arial"/>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2.8. Основания для приостановления предоставления муниципальной услуги и для отказа в предоставлении муниципальной услуги.</w:t>
      </w:r>
    </w:p>
    <w:p w:rsidR="00E2307C" w:rsidRPr="00D259EF" w:rsidRDefault="00E2307C" w:rsidP="00E2307C">
      <w:pPr>
        <w:pStyle w:val="ConsPlusNormal0"/>
        <w:tabs>
          <w:tab w:val="left" w:pos="709"/>
        </w:tabs>
        <w:ind w:firstLine="709"/>
        <w:jc w:val="both"/>
        <w:rPr>
          <w:sz w:val="24"/>
          <w:szCs w:val="24"/>
        </w:rPr>
      </w:pPr>
      <w:r w:rsidRPr="00D259EF">
        <w:rPr>
          <w:sz w:val="24"/>
          <w:szCs w:val="24"/>
        </w:rPr>
        <w:t>2.8.1. Основания для приостановления предоставления муниципальной услуги отсутствуют.</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color w:val="FF0000"/>
          <w:sz w:val="24"/>
          <w:szCs w:val="24"/>
        </w:rPr>
        <w:t xml:space="preserve">        </w:t>
      </w:r>
      <w:r w:rsidR="00F24FF9" w:rsidRPr="00D259EF">
        <w:rPr>
          <w:rStyle w:val="ac"/>
          <w:rFonts w:ascii="Arial" w:hAnsi="Arial" w:cs="Arial"/>
          <w:color w:val="FF0000"/>
          <w:sz w:val="24"/>
          <w:szCs w:val="24"/>
        </w:rPr>
        <w:t xml:space="preserve"> </w:t>
      </w:r>
      <w:r w:rsidR="00F24FF9" w:rsidRPr="00D259EF">
        <w:rPr>
          <w:rFonts w:ascii="Arial" w:hAnsi="Arial" w:cs="Arial"/>
          <w:sz w:val="24"/>
          <w:szCs w:val="24"/>
        </w:rPr>
        <w:t xml:space="preserve"> </w:t>
      </w:r>
      <w:r w:rsidR="00D259EF">
        <w:rPr>
          <w:rFonts w:ascii="Arial" w:hAnsi="Arial" w:cs="Arial"/>
          <w:sz w:val="24"/>
          <w:szCs w:val="24"/>
        </w:rPr>
        <w:t xml:space="preserve">  </w:t>
      </w:r>
      <w:r w:rsidRPr="00D259EF">
        <w:rPr>
          <w:rFonts w:ascii="Arial" w:hAnsi="Arial" w:cs="Arial"/>
          <w:sz w:val="24"/>
          <w:szCs w:val="24"/>
        </w:rPr>
        <w:t>2.8.2. Уполномоченный орган принимает решение об отказе в выдаче разрешения при наличии хотя бы одного из следующих оснований:</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D259EF">
        <w:rPr>
          <w:sz w:val="24"/>
          <w:szCs w:val="24"/>
        </w:rPr>
        <w:t xml:space="preserve">  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   </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D259EF">
        <w:rPr>
          <w:sz w:val="24"/>
          <w:szCs w:val="24"/>
        </w:rPr>
        <w:t xml:space="preserve"> 2) несоответствие проекта производства работ требованиям, установленным настоящим административным регламентом;</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eastAsia="Calibri" w:hAnsi="Arial" w:cs="Arial"/>
          <w:strike/>
          <w:sz w:val="24"/>
          <w:szCs w:val="24"/>
        </w:rPr>
      </w:pPr>
      <w:r w:rsidRPr="00D259EF">
        <w:rPr>
          <w:rFonts w:ascii="Arial" w:hAnsi="Arial" w:cs="Arial"/>
          <w:sz w:val="24"/>
          <w:szCs w:val="24"/>
        </w:rPr>
        <w:t xml:space="preserve">        3) </w:t>
      </w:r>
      <w:r w:rsidRPr="00D259EF">
        <w:rPr>
          <w:rFonts w:ascii="Arial" w:eastAsia="Calibri" w:hAnsi="Arial" w:cs="Arial"/>
          <w:sz w:val="24"/>
          <w:szCs w:val="24"/>
        </w:rPr>
        <w:t xml:space="preserve">невозможность проведения работ в заявленные сроки в связи с проведением праздничных, культурно-массовых и иных мероприятий на территории муниципального образования (земельных участках), в отношении которых запрашивается разрешение на осуществление земляных работ (основание не применяется в случае, когда разрешение запрашивается в целях проведения </w:t>
      </w:r>
      <w:r w:rsidRPr="00D259EF">
        <w:rPr>
          <w:rFonts w:ascii="Arial" w:hAnsi="Arial" w:cs="Arial"/>
          <w:sz w:val="24"/>
          <w:szCs w:val="24"/>
        </w:rPr>
        <w:t>аварийно-восстановительных работ);</w:t>
      </w:r>
      <w:r w:rsidRPr="00D259EF">
        <w:rPr>
          <w:rFonts w:ascii="Arial" w:eastAsia="Calibri" w:hAnsi="Arial" w:cs="Arial"/>
          <w:sz w:val="24"/>
          <w:szCs w:val="24"/>
        </w:rPr>
        <w:t xml:space="preserve">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color w:val="FF0000"/>
          <w:sz w:val="24"/>
          <w:szCs w:val="24"/>
        </w:rPr>
      </w:pPr>
      <w:r w:rsidRPr="00D259EF">
        <w:rPr>
          <w:rFonts w:ascii="Arial" w:hAnsi="Arial" w:cs="Arial"/>
          <w:sz w:val="24"/>
          <w:szCs w:val="24"/>
        </w:rPr>
        <w:t xml:space="preserve">        4) установлены факты нарушений при проведении земляных работ в соответствии с ранее предоставленным разрешением на осуществление земляных работ: нарушение сроков производства земляных работ на других объектах согласно ранее предоставленным разрешениям на осуществление земляных работ; отсутствие подписанных актов приемки работ по восстановлению дорожных покрытий, озеленения и элементов благоустройства, разрушенных и поврежденных при производстве земляных работ в соответствии с ранее предоставленными уполномоченным органом разрешениями на осуществление земляных работ, завершенных в установленные сроки; неустранение нарушений, выявленных уполномоченным органом при осуществлении им контроля за ходом производства земляных работ в соответствии с ранее предоставленными разрешениями на осуществление таких работ).  </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D259EF">
        <w:rPr>
          <w:sz w:val="24"/>
          <w:szCs w:val="24"/>
        </w:rPr>
        <w:t xml:space="preserve">  5) наличие противоречивых сведений в заявлении о предоставлении услуги и приложенных к нему документах;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 xml:space="preserve">         6) проект производства работ </w:t>
      </w:r>
      <w:r w:rsidRPr="00D259EF">
        <w:rPr>
          <w:rFonts w:ascii="Arial" w:hAnsi="Arial" w:cs="Arial"/>
          <w:bCs/>
          <w:sz w:val="24"/>
          <w:szCs w:val="24"/>
        </w:rPr>
        <w:t xml:space="preserve">(схема производства работ) </w:t>
      </w:r>
      <w:r w:rsidRPr="00D259EF">
        <w:rPr>
          <w:rFonts w:ascii="Arial" w:eastAsia="Calibri" w:hAnsi="Arial" w:cs="Arial"/>
          <w:sz w:val="24"/>
          <w:szCs w:val="24"/>
        </w:rPr>
        <w:t>не согласован(а) землепользователями, землевладельцами, арендаторами, залогодержателями земельных участков, если земельные участки, на которых планируется производить земляные работы, обременены правами указанных лиц.</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eastAsia="Calibri" w:hAnsi="Arial" w:cs="Arial"/>
          <w:sz w:val="24"/>
          <w:szCs w:val="24"/>
        </w:rPr>
      </w:pPr>
      <w:r w:rsidRPr="00D259EF">
        <w:rPr>
          <w:rFonts w:ascii="Arial" w:hAnsi="Arial" w:cs="Arial"/>
          <w:sz w:val="24"/>
          <w:szCs w:val="24"/>
        </w:rPr>
        <w:lastRenderedPageBreak/>
        <w:t xml:space="preserve">         2.8.3.</w:t>
      </w:r>
      <w:r w:rsidRPr="00D259EF">
        <w:rPr>
          <w:rFonts w:ascii="Arial" w:eastAsia="Calibri" w:hAnsi="Arial" w:cs="Arial"/>
          <w:sz w:val="24"/>
          <w:szCs w:val="24"/>
        </w:rPr>
        <w:t xml:space="preserve"> Основанием для отказа в продлении разрешения является поступление в уполномоченный орган информации о выявленном,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 предусмотренных подпунктом 3 пункта 2.8.2 настоящего административного регламента). </w:t>
      </w:r>
    </w:p>
    <w:p w:rsidR="00E2307C" w:rsidRPr="00D259EF" w:rsidRDefault="00F24FF9"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sz w:val="24"/>
          <w:szCs w:val="24"/>
        </w:rPr>
      </w:pPr>
      <w:r w:rsidRPr="00D259EF">
        <w:rPr>
          <w:rFonts w:ascii="Arial" w:eastAsia="Calibri" w:hAnsi="Arial" w:cs="Arial"/>
          <w:color w:val="FF0000"/>
          <w:sz w:val="24"/>
          <w:szCs w:val="24"/>
        </w:rPr>
        <w:t xml:space="preserve">          </w:t>
      </w:r>
      <w:r w:rsidR="00E2307C" w:rsidRPr="00D259EF">
        <w:rPr>
          <w:rFonts w:ascii="Arial" w:hAnsi="Arial" w:cs="Arial"/>
          <w:sz w:val="24"/>
          <w:szCs w:val="24"/>
        </w:rPr>
        <w:t>2.9. Муниципальная услуга предоставляется  бесплатно.</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2.10. Максимальное время ожидания в очереди при подаче заявления и при получении результата предоставления муниципальной услуги </w:t>
      </w:r>
      <w:r w:rsidRPr="00D259EF">
        <w:rPr>
          <w:rFonts w:ascii="Arial" w:eastAsia="Calibri" w:hAnsi="Arial" w:cs="Arial"/>
          <w:sz w:val="24"/>
          <w:szCs w:val="24"/>
        </w:rPr>
        <w:t xml:space="preserve">в случае обращения заявителя непосредственно в уполномоченный орган или МФЦ, </w:t>
      </w:r>
      <w:r w:rsidRPr="00D259EF">
        <w:rPr>
          <w:rFonts w:ascii="Arial" w:hAnsi="Arial" w:cs="Arial"/>
          <w:sz w:val="24"/>
          <w:szCs w:val="24"/>
        </w:rPr>
        <w:t>составляет 15 минут.</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2.11. Срок регистрации заявления и прилагаемых к нему документов составляет:</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 на личном </w:t>
      </w:r>
      <w:r w:rsidR="00F24FF9" w:rsidRPr="00D259EF">
        <w:rPr>
          <w:rFonts w:ascii="Arial" w:hAnsi="Arial" w:cs="Arial"/>
          <w:sz w:val="24"/>
          <w:szCs w:val="24"/>
        </w:rPr>
        <w:t>приеме граждан  –  не  более 15</w:t>
      </w:r>
      <w:r w:rsidRPr="00D259EF">
        <w:rPr>
          <w:rFonts w:ascii="Arial" w:hAnsi="Arial" w:cs="Arial"/>
          <w:sz w:val="24"/>
          <w:szCs w:val="24"/>
        </w:rPr>
        <w:t xml:space="preserve"> минут;</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при поступлении заявления и документов по п</w:t>
      </w:r>
      <w:r w:rsidR="00F24FF9" w:rsidRPr="00D259EF">
        <w:rPr>
          <w:rFonts w:ascii="Arial" w:hAnsi="Arial" w:cs="Arial"/>
          <w:sz w:val="24"/>
          <w:szCs w:val="24"/>
        </w:rPr>
        <w:t>очте или через МФЦ – не более 3</w:t>
      </w:r>
      <w:r w:rsidRPr="00D259EF">
        <w:rPr>
          <w:rFonts w:ascii="Arial" w:hAnsi="Arial" w:cs="Arial"/>
          <w:sz w:val="24"/>
          <w:szCs w:val="24"/>
        </w:rPr>
        <w:t xml:space="preserve"> дней со дня поступления в уполномоченный орган;       </w:t>
      </w:r>
    </w:p>
    <w:p w:rsidR="00E2307C" w:rsidRPr="00D259EF" w:rsidRDefault="00E2307C" w:rsidP="00E230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shd w:val="clear" w:color="auto" w:fill="C0C0C0"/>
        </w:rPr>
      </w:pPr>
      <w:r w:rsidRPr="00D259EF">
        <w:rPr>
          <w:rFonts w:ascii="Arial" w:hAnsi="Arial" w:cs="Arial"/>
          <w:sz w:val="24"/>
          <w:szCs w:val="24"/>
        </w:rPr>
        <w:t xml:space="preserve">- при поступлении заявления в форме электронного документа, в том числе </w:t>
      </w:r>
      <w:r w:rsidRPr="00D259EF">
        <w:rPr>
          <w:rFonts w:ascii="Arial" w:hAnsi="Arial" w:cs="Arial"/>
          <w:iCs/>
          <w:sz w:val="24"/>
          <w:szCs w:val="24"/>
        </w:rPr>
        <w:t xml:space="preserve">посредством </w:t>
      </w:r>
      <w:r w:rsidRPr="00D259EF">
        <w:rPr>
          <w:rFonts w:ascii="Arial" w:hAnsi="Arial" w:cs="Arial"/>
          <w:sz w:val="24"/>
          <w:szCs w:val="24"/>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E2307C" w:rsidRPr="00D259EF" w:rsidRDefault="00E2307C" w:rsidP="00E2307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2.12.1. Требования к помещениям, в которых предоставляется муниципальная услуга.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Arial" w:hAnsi="Arial" w:cs="Arial"/>
          <w:sz w:val="24"/>
          <w:szCs w:val="24"/>
        </w:rPr>
      </w:pPr>
      <w:r w:rsidRPr="00D259EF">
        <w:rPr>
          <w:rFonts w:ascii="Arial" w:hAnsi="Arial" w:cs="Arial"/>
          <w:sz w:val="24"/>
          <w:szCs w:val="24"/>
        </w:rPr>
        <w:t xml:space="preserve">Помещения уполномоченного органа должны соответствовать </w:t>
      </w:r>
      <w:bookmarkStart w:id="9" w:name="_Hlk73960986"/>
      <w:r w:rsidRPr="00D259EF">
        <w:rPr>
          <w:rFonts w:ascii="Arial" w:hAnsi="Arial" w:cs="Arial"/>
          <w:sz w:val="24"/>
          <w:szCs w:val="24"/>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9"/>
      <w:r w:rsidRPr="00D259EF">
        <w:rPr>
          <w:rFonts w:ascii="Arial" w:hAnsi="Arial" w:cs="Arial"/>
          <w:sz w:val="24"/>
          <w:szCs w:val="24"/>
        </w:rPr>
        <w:t>, и быть оборудованы средствами пожаротушения.</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Вход и выход из помещений оборудуются соответствующими указателями.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2.12.2. Требования к местам ожидания.</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Места ожидания должны быть оборудованы стульями, кресельными секциями, скамьями.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lastRenderedPageBreak/>
        <w:t>2.12.3. Требования к местам приема заявителей.</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Прием заявителей осуществляется в специально выделенных для этих целей помещениях.</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2.12.4. Требования к информационным стендам.</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На информационных стендах, официальном сайте уполномоченного органа размещаются следующие информационные материалы:</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текст настоящего административного регламента;</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информация о порядке исполнения муниципальной услуги;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перечень документов, необходимых для предоставления муниципальной услуги;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формы и образцы документов для заполнения.</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справочные телефоны;</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адреса электронной почты и адреса Интернет-сайтов;</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информация о месте личного приема, а также об установленных для личного приема днях и часах.</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При изменении информации по исполнению муниципальной услуги осуществляется ее периодическое обновление.</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 на официальном сайте уполномоченного органа (адрес сайта </w:t>
      </w:r>
      <w:r w:rsidR="00F24FF9" w:rsidRPr="00D259EF">
        <w:rPr>
          <w:bCs/>
          <w:color w:val="000000"/>
          <w:sz w:val="24"/>
          <w:szCs w:val="24"/>
        </w:rPr>
        <w:t>http://</w:t>
      </w:r>
      <w:r w:rsidR="00F24FF9" w:rsidRPr="00D259EF">
        <w:rPr>
          <w:color w:val="000000"/>
          <w:sz w:val="24"/>
          <w:szCs w:val="24"/>
          <w:lang w:val="en-US"/>
        </w:rPr>
        <w:t>aleksandrovskoe</w:t>
      </w:r>
      <w:r w:rsidR="00F24FF9" w:rsidRPr="00D259EF">
        <w:rPr>
          <w:color w:val="000000"/>
          <w:sz w:val="24"/>
          <w:szCs w:val="24"/>
        </w:rPr>
        <w:t>-</w:t>
      </w:r>
      <w:r w:rsidR="00F24FF9" w:rsidRPr="00D259EF">
        <w:rPr>
          <w:color w:val="000000"/>
          <w:sz w:val="24"/>
          <w:szCs w:val="24"/>
          <w:lang w:val="en-US"/>
        </w:rPr>
        <w:t>sp</w:t>
      </w:r>
      <w:r w:rsidR="00F24FF9" w:rsidRPr="00D259EF">
        <w:rPr>
          <w:color w:val="000000"/>
          <w:sz w:val="24"/>
          <w:szCs w:val="24"/>
        </w:rPr>
        <w:t>.</w:t>
      </w:r>
      <w:r w:rsidR="00F24FF9" w:rsidRPr="00D259EF">
        <w:rPr>
          <w:color w:val="000000"/>
          <w:sz w:val="24"/>
          <w:szCs w:val="24"/>
          <w:lang w:val="en-US"/>
        </w:rPr>
        <w:t>ru</w:t>
      </w:r>
      <w:r w:rsidRPr="00D259EF">
        <w:rPr>
          <w:sz w:val="24"/>
          <w:szCs w:val="24"/>
        </w:rPr>
        <w:t>).</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2.12.5. Требования к обеспечению доступности предоставления муниципальной услуги для инвалидов.</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В целях обеспечения условий доступности для инвалидов муниципальной услуги должно быть обеспечено:</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xml:space="preserve">- оказание специалистами помощи инвалидам в посадке в транспортное средство и высадке из него перед входом в помещения, в которых </w:t>
      </w:r>
      <w:r w:rsidRPr="00D259EF">
        <w:rPr>
          <w:sz w:val="24"/>
          <w:szCs w:val="24"/>
        </w:rPr>
        <w:lastRenderedPageBreak/>
        <w:t>предоставляется муниципальная услуга, в том числе с использованием кресла-коляски;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беспрепятственный вход инвалидов в помещение и выход из него;</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допуск сурдопереводчика и тифлосурдопереводчика;</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предоставление при необходимости услуги по месту жительства инвалида или в дистанционном режиме;</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D259EF">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6" w:firstLine="709"/>
        <w:jc w:val="both"/>
        <w:rPr>
          <w:rFonts w:ascii="Arial" w:hAnsi="Arial" w:cs="Arial"/>
          <w:sz w:val="24"/>
          <w:szCs w:val="24"/>
        </w:rPr>
      </w:pPr>
      <w:r w:rsidRPr="00D259EF">
        <w:rPr>
          <w:rFonts w:ascii="Arial" w:hAnsi="Arial" w:cs="Arial"/>
          <w:sz w:val="24"/>
          <w:szCs w:val="24"/>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D259EF">
        <w:rPr>
          <w:rFonts w:ascii="Arial" w:hAnsi="Arial" w:cs="Arial"/>
          <w:bCs/>
          <w:sz w:val="24"/>
          <w:szCs w:val="24"/>
        </w:rPr>
        <w:t xml:space="preserve">уполномоченного органа </w:t>
      </w:r>
      <w:r w:rsidRPr="00D259EF">
        <w:rPr>
          <w:rFonts w:ascii="Arial" w:hAnsi="Arial" w:cs="Arial"/>
          <w:sz w:val="24"/>
          <w:szCs w:val="24"/>
        </w:rPr>
        <w:t>и должностных лиц</w:t>
      </w:r>
      <w:r w:rsidRPr="00D259EF">
        <w:rPr>
          <w:rFonts w:ascii="Arial" w:hAnsi="Arial" w:cs="Arial"/>
          <w:bCs/>
          <w:sz w:val="24"/>
          <w:szCs w:val="24"/>
        </w:rPr>
        <w:t xml:space="preserve"> уполномоченного органа</w:t>
      </w:r>
      <w:r w:rsidRPr="00D259EF">
        <w:rPr>
          <w:rFonts w:ascii="Arial" w:hAnsi="Arial" w:cs="Arial"/>
          <w:sz w:val="24"/>
          <w:szCs w:val="24"/>
        </w:rPr>
        <w:t xml:space="preserve">.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bCs/>
          <w:color w:val="FF0000"/>
          <w:sz w:val="24"/>
          <w:szCs w:val="24"/>
        </w:rPr>
      </w:pPr>
      <w:r w:rsidRPr="00D259EF">
        <w:rPr>
          <w:rFonts w:ascii="Arial" w:hAnsi="Arial" w:cs="Arial"/>
          <w:sz w:val="24"/>
          <w:szCs w:val="24"/>
        </w:rPr>
        <w:t>2.15.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D259EF">
        <w:rPr>
          <w:rFonts w:ascii="Arial" w:hAnsi="Arial" w:cs="Arial"/>
          <w:bCs/>
          <w:sz w:val="24"/>
          <w:szCs w:val="24"/>
        </w:rPr>
        <w:t>.</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00" w:right="771"/>
        <w:jc w:val="both"/>
        <w:outlineLvl w:val="0"/>
        <w:rPr>
          <w:rFonts w:ascii="Arial" w:hAnsi="Arial" w:cs="Arial"/>
          <w:sz w:val="24"/>
          <w:szCs w:val="24"/>
        </w:rPr>
      </w:pPr>
    </w:p>
    <w:p w:rsidR="00E2307C" w:rsidRPr="00D259EF" w:rsidRDefault="00E2307C" w:rsidP="00F24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
        <w:jc w:val="center"/>
        <w:outlineLvl w:val="0"/>
        <w:rPr>
          <w:rFonts w:ascii="Arial" w:hAnsi="Arial" w:cs="Arial"/>
          <w:sz w:val="24"/>
          <w:szCs w:val="24"/>
        </w:rPr>
      </w:pPr>
      <w:r w:rsidRPr="00D259EF">
        <w:rPr>
          <w:rFonts w:ascii="Arial" w:hAnsi="Arial" w:cs="Arial"/>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Предоставление муниципальной услуги включает в себя следующие административные процедуры:</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2) формирование и направление межведомственных запросов о предоставлении документов (информации), необходимых для рассмотрения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lastRenderedPageBreak/>
        <w:t>3) рассмотрение заявления, принятие решения по итогам рассмотрения, направление (выдача) результата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sidRPr="00D259EF">
        <w:rPr>
          <w:rFonts w:ascii="Arial" w:hAnsi="Arial" w:cs="Arial"/>
          <w:sz w:val="24"/>
          <w:szCs w:val="24"/>
        </w:rPr>
        <w:br/>
        <w:t>в электронной форме.</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eastAsia="Calibri" w:hAnsi="Arial" w:cs="Arial"/>
          <w:sz w:val="24"/>
          <w:szCs w:val="24"/>
        </w:rPr>
      </w:pPr>
      <w:r w:rsidRPr="00D259EF">
        <w:rPr>
          <w:rFonts w:ascii="Arial" w:hAnsi="Arial" w:cs="Arial"/>
          <w:sz w:val="24"/>
          <w:szCs w:val="24"/>
        </w:rPr>
        <w:t xml:space="preserve">3.1.2. При приеме </w:t>
      </w:r>
      <w:r w:rsidRPr="00D259EF">
        <w:rPr>
          <w:rFonts w:ascii="Arial" w:eastAsia="Calibri" w:hAnsi="Arial" w:cs="Arial"/>
          <w:sz w:val="24"/>
          <w:szCs w:val="24"/>
        </w:rPr>
        <w:t>заявления и</w:t>
      </w:r>
      <w:r w:rsidRPr="00D259EF">
        <w:rPr>
          <w:rFonts w:ascii="Arial" w:hAnsi="Arial" w:cs="Arial"/>
          <w:sz w:val="24"/>
          <w:szCs w:val="24"/>
        </w:rPr>
        <w:t xml:space="preserve"> документов должностное лицо </w:t>
      </w:r>
      <w:r w:rsidRPr="00D259EF">
        <w:rPr>
          <w:rFonts w:ascii="Arial" w:hAnsi="Arial" w:cs="Arial"/>
          <w:iCs/>
          <w:sz w:val="24"/>
          <w:szCs w:val="24"/>
        </w:rPr>
        <w:t>уполномоченного органа</w:t>
      </w:r>
      <w:r w:rsidRPr="00D259EF">
        <w:rPr>
          <w:rFonts w:ascii="Arial" w:hAnsi="Arial" w:cs="Arial"/>
          <w:sz w:val="24"/>
          <w:szCs w:val="24"/>
        </w:rPr>
        <w:t xml:space="preserve">, ответственное за прием и регистрацию заявления, специалист МФЦ, осуществляющий прием документов, проверяет комплектность представленного в соответствии с пунктом 2.6.1.2 - 2.6.1.4 настоящего административного регламента пакета документов, </w:t>
      </w:r>
      <w:r w:rsidRPr="00D259EF">
        <w:rPr>
          <w:rFonts w:ascii="Arial" w:eastAsia="Calibri" w:hAnsi="Arial" w:cs="Arial"/>
          <w:sz w:val="24"/>
          <w:szCs w:val="24"/>
        </w:rPr>
        <w:t>при необходимости делает копию с представленных заявителем подлинников документов и заверяет их.</w:t>
      </w:r>
    </w:p>
    <w:p w:rsidR="00E2307C" w:rsidRPr="00D259EF" w:rsidRDefault="00622978"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3.1.3. Должностное лицо администрации Александровского сельского поселения Иловлинского муниципального района Волгоградской области,</w:t>
      </w:r>
      <w:r w:rsidR="00E2307C" w:rsidRPr="00D259EF">
        <w:rPr>
          <w:rFonts w:ascii="Arial" w:hAnsi="Arial" w:cs="Arial"/>
          <w:sz w:val="24"/>
          <w:szCs w:val="24"/>
        </w:rPr>
        <w:t xml:space="preserve"> ответственное за прием и регистрацию заявления, принимает и регистрирует заявление с прилагаемыми к нему документами.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Заявление и прилагаемые к нему документы, поступившие в </w:t>
      </w:r>
      <w:r w:rsidRPr="00D259EF">
        <w:rPr>
          <w:rFonts w:ascii="Arial" w:hAnsi="Arial" w:cs="Arial"/>
          <w:iCs/>
          <w:sz w:val="24"/>
          <w:szCs w:val="24"/>
        </w:rPr>
        <w:t>уполномоченный орган</w:t>
      </w:r>
      <w:r w:rsidRPr="00D259EF">
        <w:rPr>
          <w:rFonts w:ascii="Arial" w:hAnsi="Arial" w:cs="Arial"/>
          <w:sz w:val="24"/>
          <w:szCs w:val="24"/>
        </w:rPr>
        <w:t xml:space="preserve"> в электронном виде, регистрируются в общем порядке.</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МФЦ расписка выдается указанным МФЦ.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bookmarkStart w:id="10" w:name="Par0"/>
      <w:bookmarkEnd w:id="10"/>
      <w:r w:rsidRPr="00D259EF">
        <w:rPr>
          <w:rFonts w:ascii="Arial" w:hAnsi="Arial" w:cs="Arial"/>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3.1.4. 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Получение заявления в форме электронного документа и прилагаемых </w:t>
      </w:r>
      <w:r w:rsidRPr="00D259EF">
        <w:rPr>
          <w:rFonts w:ascii="Arial" w:hAnsi="Arial" w:cs="Arial"/>
          <w:sz w:val="24"/>
          <w:szCs w:val="24"/>
        </w:rPr>
        <w:br/>
        <w:t>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3.1.5.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w:t>
      </w:r>
      <w:r w:rsidRPr="00D259EF">
        <w:rPr>
          <w:rFonts w:ascii="Arial" w:hAnsi="Arial" w:cs="Arial"/>
          <w:sz w:val="24"/>
          <w:szCs w:val="24"/>
        </w:rPr>
        <w:lastRenderedPageBreak/>
        <w:t>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firstLine="709"/>
        <w:jc w:val="both"/>
        <w:rPr>
          <w:rFonts w:ascii="Arial" w:hAnsi="Arial" w:cs="Arial"/>
          <w:sz w:val="24"/>
          <w:szCs w:val="24"/>
        </w:rPr>
      </w:pPr>
      <w:r w:rsidRPr="00D259EF">
        <w:rPr>
          <w:rFonts w:ascii="Arial" w:hAnsi="Arial" w:cs="Arial"/>
          <w:sz w:val="24"/>
          <w:szCs w:val="24"/>
        </w:rPr>
        <w:t xml:space="preserve">В случае выявления иных оснований для отказа в приеме документов, перечисленных в пункте 2.7 настоящего административного регламента, должностное лицо уполномоченного органа, ответственное за предоставление муниципальной услуги,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или уполномоченным им должностным лицом.   </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3.1.6. Максимальный срок исполнения административной процедуры:</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на личном приеме граждан  –  не более 15 минут;</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при поступлении заявления и документов по поч</w:t>
      </w:r>
      <w:r w:rsidR="00622978" w:rsidRPr="00D259EF">
        <w:rPr>
          <w:rFonts w:ascii="Arial" w:hAnsi="Arial" w:cs="Arial"/>
          <w:sz w:val="24"/>
          <w:szCs w:val="24"/>
        </w:rPr>
        <w:t xml:space="preserve">те или через МФЦ – </w:t>
      </w:r>
      <w:r w:rsidR="00622978" w:rsidRPr="00D259EF">
        <w:rPr>
          <w:rFonts w:ascii="Arial" w:hAnsi="Arial" w:cs="Arial"/>
          <w:sz w:val="24"/>
          <w:szCs w:val="24"/>
        </w:rPr>
        <w:br/>
        <w:t>не более 3</w:t>
      </w:r>
      <w:r w:rsidRPr="00D259EF">
        <w:rPr>
          <w:rFonts w:ascii="Arial" w:hAnsi="Arial" w:cs="Arial"/>
          <w:sz w:val="24"/>
          <w:szCs w:val="24"/>
        </w:rPr>
        <w:t xml:space="preserve"> дней со дня поступления в уполномоченный орган;</w:t>
      </w:r>
    </w:p>
    <w:p w:rsidR="00E2307C" w:rsidRPr="00D259EF" w:rsidRDefault="00E2307C" w:rsidP="00E230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при поступлении заявления в форме электронного документа</w:t>
      </w:r>
      <w:r w:rsidRPr="00D259EF">
        <w:rPr>
          <w:rFonts w:ascii="Arial" w:hAnsi="Arial" w:cs="Arial"/>
          <w:strike/>
          <w:sz w:val="24"/>
          <w:szCs w:val="24"/>
        </w:rPr>
        <w:t xml:space="preserve"> </w:t>
      </w:r>
      <w:r w:rsidRPr="00D259EF">
        <w:rPr>
          <w:rFonts w:ascii="Arial" w:hAnsi="Arial" w:cs="Arial"/>
          <w:sz w:val="24"/>
          <w:szCs w:val="24"/>
        </w:rPr>
        <w:t>посредством Единого портала государственных и муниципальных услуг – 1 рабочий день.</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Arial" w:hAnsi="Arial" w:cs="Arial"/>
          <w:sz w:val="24"/>
          <w:szCs w:val="24"/>
        </w:rPr>
      </w:pPr>
      <w:r w:rsidRPr="00D259EF">
        <w:rPr>
          <w:rFonts w:ascii="Arial" w:hAnsi="Arial" w:cs="Arial"/>
          <w:sz w:val="24"/>
          <w:szCs w:val="24"/>
        </w:rPr>
        <w:t xml:space="preserve">  Уведомление об отказе в приеме к рассмотрению заявления и прилагаемых к нему документов направляется заявителю </w:t>
      </w:r>
      <w:r w:rsidR="00622978" w:rsidRPr="00D259EF">
        <w:rPr>
          <w:rFonts w:ascii="Arial" w:hAnsi="Arial" w:cs="Arial"/>
          <w:iCs/>
          <w:sz w:val="24"/>
          <w:szCs w:val="24"/>
        </w:rPr>
        <w:t>не позднее 5</w:t>
      </w:r>
      <w:r w:rsidRPr="00D259EF">
        <w:rPr>
          <w:rFonts w:ascii="Arial" w:hAnsi="Arial" w:cs="Arial"/>
          <w:iCs/>
          <w:sz w:val="24"/>
          <w:szCs w:val="24"/>
        </w:rPr>
        <w:t xml:space="preserve"> рабочих дней со дня поступления заявления в уполномоченный орган.</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3.1.7. Результатом исполнения административной процедуры является: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направление уведомления об отказе в приеме к рассмотрению заявления по основаниям, установленным пунктом 2.7 настоящего административного регламента.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3.2. Формирование и направление межведомственных запросов о предоставлении документов (информации), необходимых для рассмотрения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lastRenderedPageBreak/>
        <w:t>3.2.1.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2.6.2 настоящего административного регламента.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3.2.2. В случае если документы (информация), предусмотренные пунктом 2.6.2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3.2.3.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3.2.4. Максимальный срок исполнения административной процедуры – не более 2 дней со дня окончания приема документов и регистрации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3.2.5.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3.3. Рассмотрение заявления, принятие решения по итогам рассмотрения, направление (выдача) результата предоставления муниципальной услуги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3.3.2.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выдаче (продлении) разрешения, предусмотренных </w:t>
      </w:r>
      <w:hyperlink r:id="rId14" w:tooltip="consultantplus://offline/ref=3FF3696CC0E72D30E85EBEEAAA3143DAF3E21AFADAAFBAF6A9CE31AAB438CFC3EDD6F931E2FC16FDA45070cACAI" w:history="1">
        <w:r w:rsidRPr="00D259EF">
          <w:rPr>
            <w:rStyle w:val="a6"/>
            <w:rFonts w:ascii="Arial" w:hAnsi="Arial" w:cs="Arial"/>
            <w:color w:val="auto"/>
            <w:sz w:val="24"/>
            <w:szCs w:val="24"/>
            <w:u w:val="none"/>
          </w:rPr>
          <w:t>пунктами 2.</w:t>
        </w:r>
      </w:hyperlink>
      <w:r w:rsidRPr="00D259EF">
        <w:rPr>
          <w:rFonts w:ascii="Arial" w:hAnsi="Arial" w:cs="Arial"/>
          <w:sz w:val="24"/>
          <w:szCs w:val="24"/>
        </w:rPr>
        <w:t>8.2, 2.8.3 настоящего административного регламента.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3.3.3. По итогам рассмотрения должностное лицо уполномоченного органа, ответственное за предоставление муниципальной услуги, готовит проект разрешения либо уведомления об отказе в выдаче (продлении) разрешения при наличии оснований, предусмотренных </w:t>
      </w:r>
      <w:hyperlink r:id="rId15" w:tooltip="consultantplus://offline/ref=3FF3696CC0E72D30E85EBEEAAA3143DAF3E21AFADAAFBAF6A9CE31AAB438CFC3EDD6F931E2FC16FDA45070cACAI" w:history="1">
        <w:r w:rsidRPr="00D259EF">
          <w:rPr>
            <w:rStyle w:val="a6"/>
            <w:rFonts w:ascii="Arial" w:hAnsi="Arial" w:cs="Arial"/>
            <w:color w:val="auto"/>
            <w:sz w:val="24"/>
            <w:szCs w:val="24"/>
            <w:u w:val="none"/>
          </w:rPr>
          <w:t>пунктами 2.</w:t>
        </w:r>
      </w:hyperlink>
      <w:r w:rsidRPr="00D259EF">
        <w:rPr>
          <w:rFonts w:ascii="Arial" w:hAnsi="Arial" w:cs="Arial"/>
          <w:sz w:val="24"/>
          <w:szCs w:val="24"/>
        </w:rPr>
        <w:t>8.2, 2.8.3 настоящего административного регламента.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Уведомление об отказе в выдаче (продлении) разрешения должно быть обоснованным и содержать основания отказа.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3.3.4. Проект разрешения</w:t>
      </w:r>
      <w:r w:rsidRPr="00D259EF">
        <w:rPr>
          <w:rFonts w:ascii="Arial" w:eastAsia="Calibri" w:hAnsi="Arial" w:cs="Arial"/>
          <w:sz w:val="24"/>
          <w:szCs w:val="24"/>
        </w:rPr>
        <w:t xml:space="preserve">, </w:t>
      </w:r>
      <w:r w:rsidRPr="00D259EF">
        <w:rPr>
          <w:rFonts w:ascii="Arial" w:hAnsi="Arial" w:cs="Arial"/>
          <w:sz w:val="24"/>
          <w:szCs w:val="24"/>
        </w:rPr>
        <w:t xml:space="preserve">проект уведомления об отказе в выдаче (продлении) </w:t>
      </w:r>
      <w:r w:rsidRPr="00D259EF">
        <w:rPr>
          <w:rFonts w:ascii="Arial" w:eastAsia="Calibri" w:hAnsi="Arial" w:cs="Arial"/>
          <w:sz w:val="24"/>
          <w:szCs w:val="24"/>
        </w:rPr>
        <w:t xml:space="preserve">разрешения, </w:t>
      </w:r>
      <w:r w:rsidRPr="00D259EF">
        <w:rPr>
          <w:rFonts w:ascii="Arial" w:hAnsi="Arial" w:cs="Arial"/>
          <w:sz w:val="24"/>
          <w:szCs w:val="24"/>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Calibri" w:hAnsi="Arial" w:cs="Arial"/>
          <w:color w:val="FF0000"/>
          <w:sz w:val="24"/>
          <w:szCs w:val="24"/>
        </w:rPr>
      </w:pPr>
      <w:r w:rsidRPr="00D259EF">
        <w:rPr>
          <w:rFonts w:ascii="Arial" w:hAnsi="Arial" w:cs="Arial"/>
          <w:sz w:val="24"/>
          <w:szCs w:val="24"/>
        </w:rPr>
        <w:t xml:space="preserve">В случае если при подаче документов для продления разрешения заявителем представлен оригинал разрешения, специалист уполномоченного органа также проставляет отметку в разрешении с указанием новой даты (периода действия) разрешения на основании </w:t>
      </w:r>
      <w:r w:rsidRPr="00D259EF">
        <w:rPr>
          <w:rFonts w:ascii="Arial" w:eastAsia="Calibri" w:hAnsi="Arial" w:cs="Arial"/>
          <w:sz w:val="24"/>
          <w:szCs w:val="24"/>
        </w:rPr>
        <w:t xml:space="preserve">принятого уполномоченным органом решения о продлении разрешение. При продлении разрешения по </w:t>
      </w:r>
      <w:r w:rsidRPr="00D259EF">
        <w:rPr>
          <w:rFonts w:ascii="Arial" w:eastAsia="Calibri" w:hAnsi="Arial" w:cs="Arial"/>
          <w:sz w:val="24"/>
          <w:szCs w:val="24"/>
        </w:rPr>
        <w:lastRenderedPageBreak/>
        <w:t xml:space="preserve">причине замены подрядной организации, осуществляющей работы, оформляется новое разрешение. </w:t>
      </w:r>
    </w:p>
    <w:p w:rsidR="00E2307C" w:rsidRPr="00D259EF" w:rsidRDefault="00E2307C" w:rsidP="00E2307C">
      <w:pPr>
        <w:tabs>
          <w:tab w:val="left" w:pos="567"/>
        </w:tabs>
        <w:ind w:firstLine="709"/>
        <w:jc w:val="both"/>
        <w:rPr>
          <w:rFonts w:ascii="Arial" w:hAnsi="Arial" w:cs="Arial"/>
          <w:sz w:val="24"/>
          <w:szCs w:val="24"/>
        </w:rPr>
      </w:pPr>
      <w:r w:rsidRPr="00D259EF">
        <w:rPr>
          <w:rFonts w:ascii="Arial" w:hAnsi="Arial" w:cs="Arial"/>
          <w:sz w:val="24"/>
          <w:szCs w:val="24"/>
        </w:rPr>
        <w:t>3.3.5.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разрешение (уведомление)</w:t>
      </w:r>
      <w:r w:rsidRPr="00D259EF">
        <w:rPr>
          <w:rFonts w:ascii="Arial" w:hAnsi="Arial" w:cs="Arial"/>
          <w:sz w:val="24"/>
          <w:szCs w:val="24"/>
          <w:lang w:eastAsia="ar-SA"/>
        </w:rPr>
        <w:t>.</w:t>
      </w:r>
    </w:p>
    <w:p w:rsidR="00E2307C" w:rsidRPr="00D259EF" w:rsidRDefault="00E2307C" w:rsidP="00E2307C">
      <w:pPr>
        <w:tabs>
          <w:tab w:val="left" w:pos="-100"/>
        </w:tabs>
        <w:ind w:firstLine="709"/>
        <w:jc w:val="both"/>
        <w:rPr>
          <w:rFonts w:ascii="Arial" w:hAnsi="Arial" w:cs="Arial"/>
          <w:sz w:val="24"/>
          <w:szCs w:val="24"/>
        </w:rPr>
      </w:pPr>
      <w:r w:rsidRPr="00D259EF">
        <w:rPr>
          <w:rFonts w:ascii="Arial" w:hAnsi="Arial" w:cs="Arial"/>
          <w:sz w:val="24"/>
          <w:szCs w:val="24"/>
        </w:rPr>
        <w:t>3.3.6. Подписанное разрешение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3.3.7. Разрешение либо уведомление об отказе в выдаче (продлении) разрешения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посредством почтового отправления (по адресу, указанному в заявлении);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в виде электронного документа, ссылка на который направляется уполномоченным органом заявителю посредством электронной почты;</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в виде электронного документа, который направляется уполномоченным органом заявителю посредством электронной почты.</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2307C" w:rsidRPr="00D259EF" w:rsidRDefault="00622978" w:rsidP="00622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color w:val="FF0000"/>
          <w:sz w:val="24"/>
          <w:szCs w:val="24"/>
        </w:rPr>
        <w:t xml:space="preserve">           </w:t>
      </w:r>
      <w:r w:rsidR="00E2307C" w:rsidRPr="00D259EF">
        <w:rPr>
          <w:rFonts w:ascii="Arial" w:hAnsi="Arial" w:cs="Arial"/>
          <w:sz w:val="24"/>
          <w:szCs w:val="24"/>
        </w:rPr>
        <w:t xml:space="preserve">3.3.8. Максимальный срок исполнения административной процедуры –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 xml:space="preserve"> При рассмотрении заявления в случаях, указанных в пункте 1.5.1 настоящего адм</w:t>
      </w:r>
      <w:r w:rsidR="00622978" w:rsidRPr="00D259EF">
        <w:rPr>
          <w:rFonts w:ascii="Arial" w:hAnsi="Arial" w:cs="Arial"/>
          <w:sz w:val="24"/>
          <w:szCs w:val="24"/>
        </w:rPr>
        <w:t xml:space="preserve">инистративного регламента - </w:t>
      </w:r>
      <w:r w:rsidR="0005265D" w:rsidRPr="00D259EF">
        <w:rPr>
          <w:rFonts w:ascii="Arial" w:hAnsi="Arial" w:cs="Arial"/>
          <w:sz w:val="24"/>
          <w:szCs w:val="24"/>
        </w:rPr>
        <w:t>10</w:t>
      </w:r>
      <w:r w:rsidRPr="00D259EF">
        <w:rPr>
          <w:rFonts w:ascii="Arial" w:hAnsi="Arial" w:cs="Arial"/>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При рассмотрении заявления в случаях, указанных в пункте 1.5.2 настоящего адм</w:t>
      </w:r>
      <w:r w:rsidR="00FC715A" w:rsidRPr="00D259EF">
        <w:rPr>
          <w:rFonts w:ascii="Arial" w:hAnsi="Arial" w:cs="Arial"/>
          <w:sz w:val="24"/>
          <w:szCs w:val="24"/>
        </w:rPr>
        <w:t xml:space="preserve">инистративного регламента - </w:t>
      </w:r>
      <w:r w:rsidR="0005265D" w:rsidRPr="00D259EF">
        <w:rPr>
          <w:rFonts w:ascii="Arial" w:hAnsi="Arial" w:cs="Arial"/>
          <w:sz w:val="24"/>
          <w:szCs w:val="24"/>
        </w:rPr>
        <w:t>3 дня</w:t>
      </w:r>
      <w:r w:rsidRPr="00D259EF">
        <w:rPr>
          <w:rFonts w:ascii="Arial" w:hAnsi="Arial" w:cs="Arial"/>
          <w:sz w:val="24"/>
          <w:szCs w:val="24"/>
        </w:rPr>
        <w:t xml:space="preserve"> с момента поступления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D259EF">
        <w:rPr>
          <w:rFonts w:ascii="Arial" w:hAnsi="Arial" w:cs="Arial"/>
          <w:sz w:val="24"/>
          <w:szCs w:val="24"/>
        </w:rPr>
        <w:t>При рассмотрении заявления в случаях, указанных в пункте 1.5.3 настоящего адм</w:t>
      </w:r>
      <w:r w:rsidR="00FC715A" w:rsidRPr="00D259EF">
        <w:rPr>
          <w:rFonts w:ascii="Arial" w:hAnsi="Arial" w:cs="Arial"/>
          <w:sz w:val="24"/>
          <w:szCs w:val="24"/>
        </w:rPr>
        <w:t xml:space="preserve">инистративного регламента - </w:t>
      </w:r>
      <w:r w:rsidR="0005265D" w:rsidRPr="00D259EF">
        <w:rPr>
          <w:rFonts w:ascii="Arial" w:hAnsi="Arial" w:cs="Arial"/>
          <w:sz w:val="24"/>
          <w:szCs w:val="24"/>
        </w:rPr>
        <w:t>3 дня</w:t>
      </w:r>
      <w:r w:rsidRPr="00D259EF">
        <w:rPr>
          <w:rFonts w:ascii="Arial" w:hAnsi="Arial" w:cs="Arial"/>
          <w:sz w:val="24"/>
          <w:szCs w:val="24"/>
        </w:rPr>
        <w:t xml:space="preserve"> с момента поступления заявления.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eastAsia="Calibri" w:hAnsi="Arial" w:cs="Arial"/>
          <w:sz w:val="24"/>
          <w:szCs w:val="24"/>
        </w:rPr>
      </w:pPr>
      <w:r w:rsidRPr="00D259EF">
        <w:rPr>
          <w:rFonts w:ascii="Arial" w:hAnsi="Arial" w:cs="Arial"/>
          <w:sz w:val="24"/>
          <w:szCs w:val="24"/>
        </w:rPr>
        <w:t xml:space="preserve">3.3.9. Результатом исполнения административной процедуры является направление (выдача) заявителю </w:t>
      </w:r>
      <w:r w:rsidRPr="00D259EF">
        <w:rPr>
          <w:rFonts w:ascii="Arial" w:eastAsia="Calibri" w:hAnsi="Arial" w:cs="Arial"/>
          <w:sz w:val="24"/>
          <w:szCs w:val="24"/>
        </w:rPr>
        <w:t xml:space="preserve">разрешения либо уведомления об отказе в выдаче </w:t>
      </w:r>
      <w:r w:rsidRPr="00D259EF">
        <w:rPr>
          <w:rFonts w:ascii="Arial" w:hAnsi="Arial" w:cs="Arial"/>
          <w:sz w:val="24"/>
          <w:szCs w:val="24"/>
        </w:rPr>
        <w:t xml:space="preserve">(продлении) </w:t>
      </w:r>
      <w:r w:rsidRPr="00D259EF">
        <w:rPr>
          <w:rFonts w:ascii="Arial" w:eastAsia="Calibri" w:hAnsi="Arial" w:cs="Arial"/>
          <w:sz w:val="24"/>
          <w:szCs w:val="24"/>
        </w:rPr>
        <w:t xml:space="preserve">разрешения.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sz w:val="24"/>
          <w:szCs w:val="24"/>
        </w:rPr>
      </w:pPr>
      <w:r w:rsidRPr="00D259EF">
        <w:rPr>
          <w:rFonts w:ascii="Arial" w:hAnsi="Arial" w:cs="Arial"/>
          <w:sz w:val="24"/>
          <w:szCs w:val="24"/>
        </w:rPr>
        <w:t>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E2307C" w:rsidRPr="00D259EF" w:rsidRDefault="00E2307C" w:rsidP="00E2307C">
      <w:pPr>
        <w:widowControl w:val="0"/>
        <w:tabs>
          <w:tab w:val="left" w:pos="0"/>
          <w:tab w:val="left" w:pos="709"/>
        </w:tabs>
        <w:autoSpaceDE w:val="0"/>
        <w:autoSpaceDN w:val="0"/>
        <w:adjustRightInd w:val="0"/>
        <w:ind w:firstLine="720"/>
        <w:jc w:val="both"/>
        <w:rPr>
          <w:rFonts w:ascii="Arial" w:hAnsi="Arial" w:cs="Arial"/>
          <w:sz w:val="24"/>
          <w:szCs w:val="24"/>
        </w:rPr>
      </w:pPr>
      <w:r w:rsidRPr="00D259EF">
        <w:rPr>
          <w:rFonts w:ascii="Arial" w:hAnsi="Arial" w:cs="Arial"/>
          <w:sz w:val="24"/>
          <w:szCs w:val="24"/>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Fonts w:ascii="Arial" w:hAnsi="Arial" w:cs="Arial"/>
          <w:sz w:val="24"/>
          <w:szCs w:val="24"/>
        </w:rPr>
      </w:pPr>
      <w:r w:rsidRPr="00D259EF">
        <w:rPr>
          <w:rFonts w:ascii="Arial" w:hAnsi="Arial" w:cs="Arial"/>
          <w:sz w:val="24"/>
          <w:szCs w:val="24"/>
        </w:rPr>
        <w:t>получение информации о порядке и сроках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t xml:space="preserve">запись на прием в уполномоченный орган для подачи запроса </w:t>
      </w:r>
      <w:r w:rsidRPr="00D259EF">
        <w:rPr>
          <w:rFonts w:ascii="Arial" w:hAnsi="Arial" w:cs="Arial"/>
          <w:bCs/>
          <w:sz w:val="24"/>
          <w:szCs w:val="24"/>
        </w:rPr>
        <w:br/>
        <w:t>о предоставлении муниципальной услуги (далее – запрос);</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t>формирование запроса;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t>получение результата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t>получение сведений о ходе выполнения запроса;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bCs/>
          <w:sz w:val="24"/>
          <w:szCs w:val="24"/>
        </w:rPr>
      </w:pPr>
      <w:r w:rsidRPr="00D259EF">
        <w:rPr>
          <w:rFonts w:ascii="Arial" w:hAnsi="Arial" w:cs="Arial"/>
          <w:bCs/>
          <w:sz w:val="24"/>
          <w:szCs w:val="24"/>
        </w:rPr>
        <w:lastRenderedPageBreak/>
        <w:t>осуществление оценки качества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sz w:val="24"/>
          <w:szCs w:val="24"/>
        </w:rPr>
      </w:pPr>
      <w:r w:rsidRPr="00D259EF">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sz w:val="24"/>
          <w:szCs w:val="24"/>
        </w:rPr>
      </w:pPr>
      <w:r w:rsidRPr="00D259EF">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8"/>
        <w:jc w:val="both"/>
        <w:rPr>
          <w:rFonts w:ascii="Arial" w:hAnsi="Arial" w:cs="Arial"/>
          <w:sz w:val="24"/>
          <w:szCs w:val="24"/>
        </w:rPr>
      </w:pPr>
      <w:r w:rsidRPr="00D259EF">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hAnsi="Arial" w:cs="Arial"/>
          <w:sz w:val="24"/>
          <w:szCs w:val="24"/>
        </w:rPr>
      </w:pPr>
      <w:r w:rsidRPr="00D259EF">
        <w:rPr>
          <w:rFonts w:ascii="Arial" w:hAnsi="Arial" w:cs="Arial"/>
          <w:sz w:val="24"/>
          <w:szCs w:val="24"/>
        </w:rPr>
        <w:t xml:space="preserve">  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hAnsi="Arial" w:cs="Arial"/>
          <w:sz w:val="24"/>
          <w:szCs w:val="24"/>
        </w:rPr>
      </w:pPr>
      <w:r w:rsidRPr="00D259EF">
        <w:rPr>
          <w:rFonts w:ascii="Arial" w:hAnsi="Arial" w:cs="Arial"/>
          <w:sz w:val="24"/>
          <w:szCs w:val="24"/>
        </w:rPr>
        <w:t xml:space="preserve">  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hAnsi="Arial" w:cs="Arial"/>
          <w:sz w:val="24"/>
          <w:szCs w:val="24"/>
        </w:rPr>
      </w:pPr>
      <w:r w:rsidRPr="00D259EF">
        <w:rPr>
          <w:rFonts w:ascii="Arial" w:hAnsi="Arial" w:cs="Arial"/>
          <w:sz w:val="24"/>
          <w:szCs w:val="24"/>
        </w:rPr>
        <w:t xml:space="preserve">  3.4.5. Заявителю в качестве результата предоставления услуги обеспечивается по его выбору возможность: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получения электронного документа, подписанного с использованием квалифицированной подписи;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24"/>
          <w:szCs w:val="24"/>
        </w:rPr>
      </w:pPr>
      <w:r w:rsidRPr="00D259EF">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hAnsi="Arial" w:cs="Arial"/>
          <w:sz w:val="24"/>
          <w:szCs w:val="24"/>
        </w:rPr>
      </w:pPr>
      <w:r w:rsidRPr="00D259EF">
        <w:rPr>
          <w:rFonts w:ascii="Arial" w:hAnsi="Arial" w:cs="Arial"/>
          <w:sz w:val="24"/>
          <w:szCs w:val="24"/>
        </w:rPr>
        <w:t xml:space="preserve">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hAnsi="Arial" w:cs="Arial"/>
          <w:sz w:val="24"/>
          <w:szCs w:val="24"/>
        </w:rPr>
      </w:pPr>
      <w:r w:rsidRPr="00D259EF">
        <w:rPr>
          <w:rFonts w:ascii="Arial" w:hAnsi="Arial" w:cs="Arial"/>
          <w:sz w:val="24"/>
          <w:szCs w:val="24"/>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39"/>
        <w:jc w:val="both"/>
        <w:rPr>
          <w:rFonts w:ascii="Arial" w:eastAsia="Calibri" w:hAnsi="Arial" w:cs="Arial"/>
          <w:sz w:val="24"/>
          <w:szCs w:val="24"/>
        </w:rPr>
      </w:pPr>
      <w:r w:rsidRPr="00D259EF">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p>
    <w:p w:rsidR="00D259EF" w:rsidRDefault="00D259EF" w:rsidP="00D2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Arial" w:hAnsi="Arial" w:cs="Arial"/>
          <w:sz w:val="24"/>
          <w:szCs w:val="24"/>
        </w:rPr>
      </w:pPr>
    </w:p>
    <w:p w:rsidR="00E2307C" w:rsidRPr="00D259EF" w:rsidRDefault="00FC715A" w:rsidP="00D25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Arial" w:hAnsi="Arial" w:cs="Arial"/>
          <w:sz w:val="24"/>
          <w:szCs w:val="24"/>
        </w:rPr>
      </w:pPr>
      <w:r w:rsidRPr="00D259EF">
        <w:rPr>
          <w:rFonts w:ascii="Arial" w:hAnsi="Arial" w:cs="Arial"/>
          <w:sz w:val="24"/>
          <w:szCs w:val="24"/>
        </w:rPr>
        <w:lastRenderedPageBreak/>
        <w:t>Приложение № 1</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820"/>
        <w:jc w:val="right"/>
        <w:rPr>
          <w:rFonts w:ascii="Arial" w:hAnsi="Arial" w:cs="Arial"/>
          <w:sz w:val="24"/>
          <w:szCs w:val="24"/>
        </w:rPr>
      </w:pPr>
      <w:r w:rsidRPr="00D259EF">
        <w:rPr>
          <w:rFonts w:ascii="Arial" w:hAnsi="Arial" w:cs="Arial"/>
          <w:sz w:val="24"/>
          <w:szCs w:val="24"/>
        </w:rPr>
        <w:t>к административному регламенту</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24"/>
          <w:szCs w:val="24"/>
        </w:rPr>
      </w:pPr>
      <w:bookmarkStart w:id="11" w:name="P522"/>
      <w:bookmarkEnd w:id="11"/>
      <w:r w:rsidRPr="00D259EF">
        <w:rPr>
          <w:rFonts w:ascii="Arial" w:hAnsi="Arial" w:cs="Arial"/>
          <w:sz w:val="24"/>
          <w:szCs w:val="24"/>
        </w:rPr>
        <w:t xml:space="preserve">                                                                   Форма</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r w:rsidRPr="00D259EF">
        <w:rPr>
          <w:rFonts w:ascii="Arial" w:hAnsi="Arial" w:cs="Arial"/>
          <w:sz w:val="24"/>
          <w:szCs w:val="24"/>
        </w:rPr>
        <w:t xml:space="preserve">РАЗРЕШЕНИЕ </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r w:rsidRPr="00D259EF">
        <w:rPr>
          <w:rFonts w:ascii="Arial" w:hAnsi="Arial" w:cs="Arial"/>
          <w:sz w:val="24"/>
          <w:szCs w:val="24"/>
        </w:rPr>
        <w:t>на осуществление земляных работ</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       N ____________                                           Дата 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__________________________________________________________________________________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                  (наименование уполномоченного органа местного самоуправления)</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Наименование заявителя</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(заказчика): ________________________________________________________________________   </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            наименование организации, юридический адрес, телефон - для юридических лиц</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__________________________________________________________________________________       </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Ф.И.О (при наличии), адрес регистрации, телефон - для физических лиц)</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Адрес производства земляных работ: 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Наименование работ: 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__________________________________________________________________________________.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                                          </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Вид и объем вскрываемого покрытия вид/объем в м или кв.м):</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5"/>
        <w:jc w:val="both"/>
        <w:rPr>
          <w:rFonts w:ascii="Arial" w:hAnsi="Arial" w:cs="Arial"/>
          <w:sz w:val="24"/>
          <w:szCs w:val="24"/>
        </w:rPr>
      </w:pPr>
      <w:r w:rsidRPr="00D259EF">
        <w:rPr>
          <w:rFonts w:ascii="Arial" w:hAnsi="Arial" w:cs="Arial"/>
          <w:sz w:val="24"/>
          <w:szCs w:val="24"/>
        </w:rPr>
        <w:t>________________________________________________________________________________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_________________________________________________________________________________.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Период производства земляных работ: с _____________ по _____________.</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Срок восстановления покрытия (благоустройства): 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Наименование подрядной организации, осуществляющей земляные работы:</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Сведения о должностных лицах, ответственных за осуществление земляных работ:</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___________________________________________________________________________</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Наименование  подрядной  организации,  выполняющей работы по восстановлению</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благоустройства:</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__________________________________________________________________________. </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E2307C" w:rsidRPr="00D259EF" w:rsidTr="00E2307C">
        <w:tc>
          <w:tcPr>
            <w:tcW w:w="4592" w:type="dxa"/>
            <w:tcBorders>
              <w:top w:val="single" w:sz="4" w:space="0" w:color="auto"/>
              <w:left w:val="single" w:sz="4" w:space="0" w:color="auto"/>
              <w:bottom w:val="single" w:sz="4" w:space="0" w:color="auto"/>
              <w:right w:val="single" w:sz="4" w:space="0" w:color="auto"/>
            </w:tcBorders>
          </w:tcPr>
          <w:p w:rsidR="00E2307C" w:rsidRPr="00D259EF" w:rsidRDefault="00E2307C">
            <w:pPr>
              <w:pStyle w:val="ConsPlusNormal0"/>
              <w:rPr>
                <w:sz w:val="24"/>
                <w:szCs w:val="24"/>
              </w:rPr>
            </w:pPr>
            <w:r w:rsidRPr="00D259EF">
              <w:rPr>
                <w:sz w:val="24"/>
                <w:szCs w:val="24"/>
              </w:rPr>
              <w:t>Отметка о продлении</w:t>
            </w:r>
          </w:p>
          <w:p w:rsidR="00E2307C" w:rsidRPr="00D259EF" w:rsidRDefault="00E2307C">
            <w:pPr>
              <w:pStyle w:val="ConsPlusNormal0"/>
              <w:rPr>
                <w:sz w:val="24"/>
                <w:szCs w:val="24"/>
              </w:rPr>
            </w:pPr>
          </w:p>
        </w:tc>
        <w:tc>
          <w:tcPr>
            <w:tcW w:w="4479" w:type="dxa"/>
            <w:tcBorders>
              <w:top w:val="single" w:sz="4" w:space="0" w:color="auto"/>
              <w:left w:val="single" w:sz="4" w:space="0" w:color="auto"/>
              <w:bottom w:val="single" w:sz="4" w:space="0" w:color="auto"/>
              <w:right w:val="single" w:sz="4" w:space="0" w:color="auto"/>
            </w:tcBorders>
          </w:tcPr>
          <w:p w:rsidR="00E2307C" w:rsidRPr="00D259EF" w:rsidRDefault="00E2307C">
            <w:pPr>
              <w:pStyle w:val="ConsPlusNormal0"/>
              <w:rPr>
                <w:sz w:val="24"/>
                <w:szCs w:val="24"/>
              </w:rPr>
            </w:pPr>
          </w:p>
        </w:tc>
      </w:tr>
    </w:tbl>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sidRPr="00D259EF">
        <w:rPr>
          <w:sz w:val="24"/>
          <w:szCs w:val="24"/>
        </w:rPr>
        <w:t>Особые отметки ____________________________________________.</w:t>
      </w: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E2307C" w:rsidRPr="00D259EF" w:rsidTr="00E2307C">
        <w:trPr>
          <w:trHeight w:val="735"/>
        </w:trPr>
        <w:tc>
          <w:tcPr>
            <w:tcW w:w="4534" w:type="dxa"/>
            <w:tcBorders>
              <w:top w:val="nil"/>
              <w:left w:val="nil"/>
              <w:bottom w:val="nil"/>
              <w:right w:val="single" w:sz="4" w:space="0" w:color="auto"/>
            </w:tcBorders>
            <w:vAlign w:val="center"/>
            <w:hideMark/>
          </w:tcPr>
          <w:p w:rsidR="00E2307C" w:rsidRPr="00D259EF" w:rsidRDefault="00E2307C">
            <w:pPr>
              <w:pStyle w:val="ConsPlusNormal0"/>
              <w:jc w:val="both"/>
              <w:rPr>
                <w:sz w:val="24"/>
                <w:szCs w:val="24"/>
              </w:rPr>
            </w:pPr>
            <w:r w:rsidRPr="00D259EF">
              <w:rPr>
                <w:sz w:val="24"/>
                <w:szCs w:val="24"/>
              </w:rPr>
              <w:t>{Ф.И.О. должность</w:t>
            </w:r>
          </w:p>
          <w:p w:rsidR="00E2307C" w:rsidRPr="00D259EF" w:rsidRDefault="00E2307C">
            <w:pPr>
              <w:pStyle w:val="ConsPlusNormal0"/>
              <w:jc w:val="both"/>
              <w:rPr>
                <w:sz w:val="24"/>
                <w:szCs w:val="24"/>
              </w:rPr>
            </w:pPr>
            <w:r w:rsidRPr="00D259EF">
              <w:rPr>
                <w:sz w:val="24"/>
                <w:szCs w:val="24"/>
              </w:rPr>
              <w:t>уполномоченного сотрудника}</w:t>
            </w:r>
          </w:p>
        </w:tc>
        <w:tc>
          <w:tcPr>
            <w:tcW w:w="4535"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pStyle w:val="ConsPlusNormal0"/>
              <w:rPr>
                <w:sz w:val="24"/>
                <w:szCs w:val="24"/>
              </w:rPr>
            </w:pPr>
            <w:r w:rsidRPr="00D259EF">
              <w:rPr>
                <w:sz w:val="24"/>
                <w:szCs w:val="24"/>
              </w:rPr>
              <w:t>Сведения о сертификате</w:t>
            </w:r>
          </w:p>
          <w:p w:rsidR="00E2307C" w:rsidRPr="00D259EF" w:rsidRDefault="00E2307C">
            <w:pPr>
              <w:pStyle w:val="ConsPlusNormal0"/>
              <w:rPr>
                <w:sz w:val="24"/>
                <w:szCs w:val="24"/>
              </w:rPr>
            </w:pPr>
            <w:r w:rsidRPr="00D259EF">
              <w:rPr>
                <w:sz w:val="24"/>
                <w:szCs w:val="24"/>
              </w:rPr>
              <w:t>электронной</w:t>
            </w:r>
          </w:p>
          <w:p w:rsidR="00E2307C" w:rsidRPr="00D259EF" w:rsidRDefault="00E2307C">
            <w:pPr>
              <w:pStyle w:val="ConsPlusNormal0"/>
              <w:rPr>
                <w:sz w:val="24"/>
                <w:szCs w:val="24"/>
              </w:rPr>
            </w:pPr>
            <w:r w:rsidRPr="00D259EF">
              <w:rPr>
                <w:sz w:val="24"/>
                <w:szCs w:val="24"/>
              </w:rPr>
              <w:t>подписи</w:t>
            </w:r>
          </w:p>
        </w:tc>
      </w:tr>
    </w:tbl>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4"/>
        <w:jc w:val="both"/>
        <w:rPr>
          <w:rFonts w:ascii="Arial" w:eastAsia="Calibri" w:hAnsi="Arial" w:cs="Arial"/>
          <w:sz w:val="24"/>
          <w:szCs w:val="24"/>
        </w:rPr>
      </w:pPr>
      <w:r w:rsidRPr="00D259EF">
        <w:rPr>
          <w:rFonts w:ascii="Arial" w:eastAsia="Calibri" w:hAnsi="Arial" w:cs="Arial"/>
          <w:sz w:val="24"/>
          <w:szCs w:val="24"/>
        </w:rPr>
        <w:t xml:space="preserve">Примечание: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Arial" w:hAnsi="Arial" w:cs="Arial"/>
          <w:sz w:val="24"/>
          <w:szCs w:val="24"/>
        </w:rPr>
      </w:pPr>
      <w:r w:rsidRPr="00D259EF">
        <w:rPr>
          <w:rFonts w:ascii="Arial" w:eastAsia="Calibri" w:hAnsi="Arial" w:cs="Arial"/>
          <w:bCs/>
          <w:sz w:val="24"/>
          <w:szCs w:val="24"/>
        </w:rPr>
        <w:t xml:space="preserve">        1. Разрешение на осуществление земляных работ должно быть размещено на </w:t>
      </w:r>
      <w:r w:rsidR="0005265D" w:rsidRPr="00D259EF">
        <w:rPr>
          <w:rFonts w:ascii="Arial" w:hAnsi="Arial" w:cs="Arial"/>
          <w:sz w:val="24"/>
          <w:szCs w:val="24"/>
        </w:rPr>
        <w:t xml:space="preserve">официальном сайте </w:t>
      </w:r>
      <w:r w:rsidR="0005265D" w:rsidRPr="00D259EF">
        <w:rPr>
          <w:rStyle w:val="10"/>
          <w:rFonts w:ascii="Arial" w:hAnsi="Arial" w:cs="Arial"/>
          <w:szCs w:val="24"/>
        </w:rPr>
        <w:t>Александровского сельского поселения Иловлинского муниципального района Волгоградской области</w:t>
      </w:r>
      <w:r w:rsidRPr="00D259EF">
        <w:rPr>
          <w:rFonts w:ascii="Arial" w:hAnsi="Arial" w:cs="Arial"/>
          <w:iCs/>
          <w:kern w:val="2"/>
          <w:sz w:val="24"/>
          <w:szCs w:val="24"/>
        </w:rPr>
        <w:t xml:space="preserve"> </w:t>
      </w:r>
      <w:r w:rsidRPr="00D259EF">
        <w:rPr>
          <w:rFonts w:ascii="Arial" w:hAnsi="Arial" w:cs="Arial"/>
          <w:sz w:val="24"/>
          <w:szCs w:val="24"/>
        </w:rPr>
        <w:t>в информационно-телекоммуникационной сети «Инт</w:t>
      </w:r>
      <w:r w:rsidR="0005265D" w:rsidRPr="00D259EF">
        <w:rPr>
          <w:rFonts w:ascii="Arial" w:hAnsi="Arial" w:cs="Arial"/>
          <w:sz w:val="24"/>
          <w:szCs w:val="24"/>
        </w:rPr>
        <w:t>ернет» в разделе: «документы»</w:t>
      </w:r>
      <w:r w:rsidRPr="00D259EF">
        <w:rPr>
          <w:rFonts w:ascii="Arial" w:hAnsi="Arial" w:cs="Arial"/>
          <w:sz w:val="24"/>
          <w:szCs w:val="24"/>
        </w:rPr>
        <w:t>.</w:t>
      </w:r>
    </w:p>
    <w:p w:rsidR="00E2307C" w:rsidRPr="00D259EF" w:rsidRDefault="00E2307C" w:rsidP="00E2307C">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4"/>
        <w:jc w:val="both"/>
        <w:rPr>
          <w:rFonts w:ascii="Arial" w:eastAsia="Calibri" w:hAnsi="Arial" w:cs="Arial"/>
          <w:bCs/>
          <w:szCs w:val="24"/>
        </w:rPr>
      </w:pPr>
      <w:r w:rsidRPr="00D259EF">
        <w:rPr>
          <w:rFonts w:ascii="Arial" w:eastAsia="Calibri" w:hAnsi="Arial" w:cs="Arial"/>
          <w:bCs/>
          <w:szCs w:val="24"/>
        </w:rPr>
        <w:t xml:space="preserve">        2. Разрешение  на  осуществление  земляных работ должно находиться на месте работ и предъявляться по первому требованию работников  правоохранительных  органов,  работников  администрации муниципального образования, контролирующих осуществление земляных работ.</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4"/>
        <w:jc w:val="both"/>
        <w:rPr>
          <w:rFonts w:ascii="Arial" w:eastAsia="Calibri" w:hAnsi="Arial" w:cs="Arial"/>
          <w:strike/>
          <w:sz w:val="24"/>
          <w:szCs w:val="24"/>
        </w:rPr>
      </w:pPr>
      <w:r w:rsidRPr="00D259EF">
        <w:rPr>
          <w:rFonts w:ascii="Arial" w:eastAsia="Calibri" w:hAnsi="Arial" w:cs="Arial"/>
          <w:sz w:val="24"/>
          <w:szCs w:val="24"/>
        </w:rPr>
        <w:t xml:space="preserve">        3. Перед началом производства работ необходимо вызвать на место представителей всех заинтересованных организаций, уведомить правообладателя земельного участка и выставить ограждение. В случае ограничения движения пешеходов и автомобилей, выставить ограждение согласно схеме ограждения места проведения работ</w:t>
      </w:r>
      <w:r w:rsidRPr="00D259EF">
        <w:rPr>
          <w:rFonts w:ascii="Arial" w:hAnsi="Arial" w:cs="Arial"/>
          <w:sz w:val="24"/>
          <w:szCs w:val="24"/>
        </w:rPr>
        <w:t>.</w:t>
      </w:r>
      <w:r w:rsidRPr="00D259EF">
        <w:rPr>
          <w:rFonts w:ascii="Arial" w:eastAsia="Calibri" w:hAnsi="Arial" w:cs="Arial"/>
          <w:strike/>
          <w:sz w:val="24"/>
          <w:szCs w:val="24"/>
        </w:rPr>
        <w:t xml:space="preserve"> </w:t>
      </w:r>
    </w:p>
    <w:p w:rsidR="00E2307C" w:rsidRPr="00D259EF" w:rsidRDefault="00E2307C" w:rsidP="00E2307C">
      <w:pPr>
        <w:pStyle w:val="1"/>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44"/>
        <w:jc w:val="both"/>
        <w:rPr>
          <w:rFonts w:ascii="Arial" w:hAnsi="Arial" w:cs="Arial"/>
          <w:szCs w:val="24"/>
        </w:rPr>
      </w:pPr>
      <w:r w:rsidRPr="00D259EF">
        <w:rPr>
          <w:rFonts w:ascii="Arial" w:eastAsia="Calibri" w:hAnsi="Arial" w:cs="Arial"/>
          <w:bCs/>
          <w:szCs w:val="24"/>
        </w:rPr>
        <w:t xml:space="preserve">        4. Нарушенное  благоустройство  должно  быть  восстановлено  в полном объеме  и  в  сроки, установленные данным разрешением, с извещением органа, выдавшего  разрешение.</w:t>
      </w:r>
    </w:p>
    <w:p w:rsidR="00E2307C" w:rsidRPr="00D259EF" w:rsidRDefault="00E2307C" w:rsidP="00E2307C">
      <w:pPr>
        <w:widowControl w:val="0"/>
        <w:shd w:val="clear" w:color="auto" w:fill="FFFFFF"/>
        <w:tabs>
          <w:tab w:val="left" w:pos="1234"/>
        </w:tabs>
        <w:ind w:left="4820"/>
        <w:jc w:val="right"/>
        <w:rPr>
          <w:rFonts w:ascii="Arial" w:hAnsi="Arial" w:cs="Arial"/>
          <w:sz w:val="24"/>
          <w:szCs w:val="24"/>
        </w:rPr>
      </w:pPr>
    </w:p>
    <w:p w:rsidR="00E2307C" w:rsidRPr="00D259EF" w:rsidRDefault="00E2307C" w:rsidP="00E2307C">
      <w:pPr>
        <w:widowControl w:val="0"/>
        <w:shd w:val="clear" w:color="auto" w:fill="FFFFFF"/>
        <w:tabs>
          <w:tab w:val="left" w:pos="1234"/>
        </w:tabs>
        <w:ind w:left="4820"/>
        <w:jc w:val="right"/>
        <w:rPr>
          <w:rFonts w:ascii="Arial" w:hAnsi="Arial" w:cs="Arial"/>
          <w:sz w:val="24"/>
          <w:szCs w:val="24"/>
        </w:rPr>
      </w:pPr>
    </w:p>
    <w:p w:rsidR="00E2307C" w:rsidRPr="00D259EF" w:rsidRDefault="00E2307C"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05265D" w:rsidRPr="00D259EF" w:rsidRDefault="0005265D" w:rsidP="00E2307C">
      <w:pPr>
        <w:widowControl w:val="0"/>
        <w:shd w:val="clear" w:color="auto" w:fill="FFFFFF"/>
        <w:tabs>
          <w:tab w:val="left" w:pos="1234"/>
        </w:tabs>
        <w:ind w:left="4820"/>
        <w:jc w:val="right"/>
        <w:rPr>
          <w:rFonts w:ascii="Arial" w:hAnsi="Arial" w:cs="Arial"/>
          <w:sz w:val="24"/>
          <w:szCs w:val="24"/>
        </w:rPr>
      </w:pPr>
    </w:p>
    <w:p w:rsidR="00D259EF" w:rsidRDefault="00D259EF" w:rsidP="00D259EF">
      <w:pPr>
        <w:widowControl w:val="0"/>
        <w:shd w:val="clear" w:color="auto" w:fill="FFFFFF"/>
        <w:tabs>
          <w:tab w:val="left" w:pos="1234"/>
        </w:tabs>
        <w:rPr>
          <w:rFonts w:ascii="Arial" w:hAnsi="Arial" w:cs="Arial"/>
          <w:sz w:val="24"/>
          <w:szCs w:val="24"/>
        </w:rPr>
      </w:pPr>
    </w:p>
    <w:p w:rsidR="00E2307C" w:rsidRPr="00D259EF" w:rsidRDefault="00FC715A" w:rsidP="00D259EF">
      <w:pPr>
        <w:widowControl w:val="0"/>
        <w:shd w:val="clear" w:color="auto" w:fill="FFFFFF"/>
        <w:tabs>
          <w:tab w:val="left" w:pos="1234"/>
        </w:tabs>
        <w:jc w:val="right"/>
        <w:rPr>
          <w:rFonts w:ascii="Arial" w:hAnsi="Arial" w:cs="Arial"/>
          <w:sz w:val="24"/>
          <w:szCs w:val="24"/>
        </w:rPr>
      </w:pPr>
      <w:r w:rsidRPr="00D259EF">
        <w:rPr>
          <w:rFonts w:ascii="Arial" w:hAnsi="Arial" w:cs="Arial"/>
          <w:sz w:val="24"/>
          <w:szCs w:val="24"/>
        </w:rPr>
        <w:lastRenderedPageBreak/>
        <w:t>Приложение № 2</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820"/>
        <w:jc w:val="right"/>
        <w:rPr>
          <w:rFonts w:ascii="Arial" w:hAnsi="Arial" w:cs="Arial"/>
          <w:sz w:val="24"/>
          <w:szCs w:val="24"/>
        </w:rPr>
      </w:pPr>
      <w:r w:rsidRPr="00D259EF">
        <w:rPr>
          <w:rFonts w:ascii="Arial" w:hAnsi="Arial" w:cs="Arial"/>
          <w:sz w:val="24"/>
          <w:szCs w:val="24"/>
        </w:rPr>
        <w:t>к административному регламенту</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24"/>
          <w:szCs w:val="24"/>
        </w:rPr>
      </w:pPr>
      <w:r w:rsidRPr="00D259EF">
        <w:rPr>
          <w:rFonts w:ascii="Arial" w:hAnsi="Arial" w:cs="Arial"/>
          <w:sz w:val="24"/>
          <w:szCs w:val="24"/>
        </w:rPr>
        <w:t xml:space="preserve">                                                                                                                                               Форма</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В__________________________________________________________</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jc w:val="center"/>
        <w:rPr>
          <w:rFonts w:ascii="Arial" w:hAnsi="Arial" w:cs="Arial"/>
          <w:sz w:val="24"/>
          <w:szCs w:val="24"/>
        </w:rPr>
      </w:pPr>
      <w:r w:rsidRPr="00D259EF">
        <w:rPr>
          <w:rFonts w:ascii="Arial" w:hAnsi="Arial" w:cs="Arial"/>
          <w:sz w:val="24"/>
          <w:szCs w:val="24"/>
        </w:rPr>
        <w:t>(наименование исполнительно-распорядительного органа местного</w:t>
      </w:r>
    </w:p>
    <w:p w:rsidR="00E2307C" w:rsidRPr="00D259EF" w:rsidRDefault="00E2307C" w:rsidP="00E2307C">
      <w:pPr>
        <w:pBdr>
          <w:bottom w:val="single" w:sz="12" w:space="1" w:color="auto"/>
        </w:pBdr>
        <w:tabs>
          <w:tab w:val="left" w:pos="4302"/>
        </w:tabs>
        <w:ind w:left="3400" w:firstLine="2"/>
        <w:rPr>
          <w:rFonts w:ascii="Arial" w:hAnsi="Arial" w:cs="Arial"/>
          <w:sz w:val="24"/>
          <w:szCs w:val="24"/>
        </w:rPr>
      </w:pPr>
      <w:r w:rsidRPr="00D259EF">
        <w:rPr>
          <w:rFonts w:ascii="Arial" w:hAnsi="Arial" w:cs="Arial"/>
          <w:sz w:val="24"/>
          <w:szCs w:val="24"/>
        </w:rPr>
        <w:tab/>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jc w:val="center"/>
        <w:rPr>
          <w:rFonts w:ascii="Arial" w:hAnsi="Arial" w:cs="Arial"/>
          <w:sz w:val="24"/>
          <w:szCs w:val="24"/>
        </w:rPr>
      </w:pPr>
      <w:r w:rsidRPr="00D259EF">
        <w:rPr>
          <w:rFonts w:ascii="Arial" w:hAnsi="Arial" w:cs="Arial"/>
          <w:sz w:val="24"/>
          <w:szCs w:val="24"/>
        </w:rPr>
        <w:t xml:space="preserve">самоуправления, предоставляющего муниципальную услугу)    </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От кого________________________________________________________</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(сведения о заявителе: ФИО (последнее при наличии),</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адрес регистрации по месту жительства, реквизиты документа удостоверяющего личность - для физических лиц, ОГРНИП, ИНН - для индивидуальных предпринимателей; полное наименование организации, ОГРН, ИНН, место нахождение - для юридических лиц,</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__________________________________________________________</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почтовый адрес и индекс; электронный адрес (при наличии)</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контактный телефон)</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rPr>
      </w:pPr>
    </w:p>
    <w:tbl>
      <w:tblPr>
        <w:tblW w:w="13515" w:type="dxa"/>
        <w:tblLayout w:type="fixed"/>
        <w:tblCellMar>
          <w:top w:w="102" w:type="dxa"/>
          <w:left w:w="62" w:type="dxa"/>
          <w:bottom w:w="102" w:type="dxa"/>
          <w:right w:w="62" w:type="dxa"/>
        </w:tblCellMar>
        <w:tblLook w:val="04A0" w:firstRow="1" w:lastRow="0" w:firstColumn="1" w:lastColumn="0" w:noHBand="0" w:noVBand="1"/>
      </w:tblPr>
      <w:tblGrid>
        <w:gridCol w:w="1335"/>
        <w:gridCol w:w="1860"/>
        <w:gridCol w:w="340"/>
        <w:gridCol w:w="1950"/>
        <w:gridCol w:w="404"/>
        <w:gridCol w:w="1122"/>
        <w:gridCol w:w="425"/>
        <w:gridCol w:w="1986"/>
        <w:gridCol w:w="425"/>
        <w:gridCol w:w="3668"/>
      </w:tblGrid>
      <w:tr w:rsidR="00E2307C" w:rsidRPr="00D259EF" w:rsidTr="00E2307C">
        <w:trPr>
          <w:gridAfter w:val="1"/>
          <w:wAfter w:w="3666" w:type="dxa"/>
        </w:trPr>
        <w:tc>
          <w:tcPr>
            <w:tcW w:w="9843" w:type="dxa"/>
            <w:gridSpan w:val="9"/>
          </w:tcPr>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ЗАЯВЛЕНИЕ</w:t>
            </w:r>
          </w:p>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 xml:space="preserve">о выдаче разрешения на осуществление земляных работ </w:t>
            </w:r>
          </w:p>
          <w:p w:rsidR="00E2307C" w:rsidRPr="00D259EF" w:rsidRDefault="00E2307C">
            <w:pPr>
              <w:autoSpaceDE w:val="0"/>
              <w:autoSpaceDN w:val="0"/>
              <w:adjustRightInd w:val="0"/>
              <w:jc w:val="center"/>
              <w:rPr>
                <w:rFonts w:ascii="Arial" w:eastAsia="Calibri" w:hAnsi="Arial" w:cs="Arial"/>
                <w:sz w:val="24"/>
                <w:szCs w:val="24"/>
              </w:rPr>
            </w:pPr>
          </w:p>
        </w:tc>
      </w:tr>
      <w:tr w:rsidR="00E2307C" w:rsidRPr="00D259EF" w:rsidTr="00E2307C">
        <w:trPr>
          <w:gridAfter w:val="1"/>
          <w:wAfter w:w="3666" w:type="dxa"/>
        </w:trPr>
        <w:tc>
          <w:tcPr>
            <w:tcW w:w="7433" w:type="dxa"/>
            <w:gridSpan w:val="7"/>
            <w:hideMark/>
          </w:tcPr>
          <w:p w:rsidR="00E2307C" w:rsidRPr="00D259EF" w:rsidRDefault="00E2307C">
            <w:pPr>
              <w:autoSpaceDE w:val="0"/>
              <w:autoSpaceDN w:val="0"/>
              <w:adjustRightInd w:val="0"/>
              <w:ind w:right="-3487"/>
              <w:rPr>
                <w:rFonts w:ascii="Arial" w:eastAsia="Calibri" w:hAnsi="Arial" w:cs="Arial"/>
                <w:sz w:val="24"/>
                <w:szCs w:val="24"/>
              </w:rPr>
            </w:pPr>
            <w:r w:rsidRPr="00D259EF">
              <w:rPr>
                <w:rFonts w:ascii="Arial" w:eastAsia="Calibri" w:hAnsi="Arial" w:cs="Arial"/>
                <w:sz w:val="24"/>
                <w:szCs w:val="24"/>
              </w:rPr>
              <w:t xml:space="preserve">      Прошу Вас выдать разрешение на осуществление земляных работ</w:t>
            </w:r>
          </w:p>
        </w:tc>
        <w:tc>
          <w:tcPr>
            <w:tcW w:w="2410" w:type="dxa"/>
            <w:gridSpan w:val="2"/>
            <w:hideMark/>
          </w:tcPr>
          <w:p w:rsidR="00E2307C" w:rsidRPr="00D259EF" w:rsidRDefault="00E2307C">
            <w:pPr>
              <w:autoSpaceDE w:val="0"/>
              <w:autoSpaceDN w:val="0"/>
              <w:adjustRightInd w:val="0"/>
              <w:ind w:right="-3487"/>
              <w:jc w:val="center"/>
              <w:rPr>
                <w:rFonts w:ascii="Arial" w:eastAsia="Calibri" w:hAnsi="Arial" w:cs="Arial"/>
                <w:sz w:val="24"/>
                <w:szCs w:val="24"/>
              </w:rPr>
            </w:pPr>
            <w:r w:rsidRPr="00D259EF">
              <w:rPr>
                <w:rFonts w:ascii="Arial" w:eastAsia="Calibri" w:hAnsi="Arial" w:cs="Arial"/>
                <w:sz w:val="24"/>
                <w:szCs w:val="24"/>
              </w:rPr>
              <w:t>т</w:t>
            </w:r>
          </w:p>
        </w:tc>
      </w:tr>
      <w:tr w:rsidR="00E2307C" w:rsidRPr="00D259EF" w:rsidTr="00E2307C">
        <w:tc>
          <w:tcPr>
            <w:tcW w:w="1334" w:type="dxa"/>
            <w:hideMark/>
          </w:tcPr>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по адресу:</w:t>
            </w:r>
          </w:p>
        </w:tc>
        <w:tc>
          <w:tcPr>
            <w:tcW w:w="8084" w:type="dxa"/>
            <w:gridSpan w:val="7"/>
            <w:hideMark/>
          </w:tcPr>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____________________________________________________________________</w:t>
            </w:r>
          </w:p>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(указывается адрес и место проведения работ)</w:t>
            </w:r>
          </w:p>
        </w:tc>
        <w:tc>
          <w:tcPr>
            <w:tcW w:w="4091" w:type="dxa"/>
            <w:gridSpan w:val="2"/>
          </w:tcPr>
          <w:p w:rsidR="00E2307C" w:rsidRPr="00D259EF" w:rsidRDefault="00E2307C">
            <w:pPr>
              <w:autoSpaceDE w:val="0"/>
              <w:autoSpaceDN w:val="0"/>
              <w:adjustRightInd w:val="0"/>
              <w:jc w:val="both"/>
              <w:rPr>
                <w:rFonts w:ascii="Arial" w:eastAsia="Calibri" w:hAnsi="Arial" w:cs="Arial"/>
                <w:sz w:val="24"/>
                <w:szCs w:val="24"/>
              </w:rPr>
            </w:pPr>
          </w:p>
        </w:tc>
      </w:tr>
      <w:tr w:rsidR="00E2307C" w:rsidRPr="00D259EF" w:rsidTr="00E2307C">
        <w:trPr>
          <w:gridAfter w:val="1"/>
          <w:wAfter w:w="3666" w:type="dxa"/>
          <w:trHeight w:val="1779"/>
        </w:trPr>
        <w:tc>
          <w:tcPr>
            <w:tcW w:w="9843" w:type="dxa"/>
            <w:gridSpan w:val="9"/>
          </w:tcPr>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t>Кадастровые номера земельных участков, на которых планируется проведение земляных работ (при их наличии) _____________________________________________________.</w:t>
            </w:r>
          </w:p>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t>Нарушаемое благоустройство: асфальт _________ кв. м, газон (грунт) _______ кв. м.</w:t>
            </w:r>
          </w:p>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t>Вид работ для проведения земляных работ: ______________________________________________.</w:t>
            </w:r>
          </w:p>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t>Период производства работ: ___________________________________________________________.</w:t>
            </w:r>
          </w:p>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t xml:space="preserve">                                                      (дата начала и дата окончания работ)</w:t>
            </w:r>
          </w:p>
          <w:p w:rsidR="00E2307C" w:rsidRPr="00D259EF" w:rsidRDefault="00E2307C">
            <w:pPr>
              <w:autoSpaceDE w:val="0"/>
              <w:autoSpaceDN w:val="0"/>
              <w:adjustRightInd w:val="0"/>
              <w:ind w:firstLine="283"/>
              <w:jc w:val="both"/>
              <w:rPr>
                <w:rFonts w:ascii="Arial" w:eastAsia="Calibri" w:hAnsi="Arial" w:cs="Arial"/>
                <w:sz w:val="24"/>
                <w:szCs w:val="24"/>
              </w:rPr>
            </w:pPr>
          </w:p>
          <w:p w:rsidR="00E2307C" w:rsidRPr="00D259EF" w:rsidRDefault="00E2307C">
            <w:pPr>
              <w:autoSpaceDE w:val="0"/>
              <w:autoSpaceDN w:val="0"/>
              <w:adjustRightInd w:val="0"/>
              <w:ind w:firstLine="283"/>
              <w:jc w:val="both"/>
              <w:rPr>
                <w:rFonts w:ascii="Arial" w:eastAsia="Calibri" w:hAnsi="Arial" w:cs="Arial"/>
                <w:sz w:val="24"/>
                <w:szCs w:val="24"/>
              </w:rPr>
            </w:pPr>
            <w:r w:rsidRPr="00D259EF">
              <w:rPr>
                <w:rFonts w:ascii="Arial" w:eastAsia="Calibri" w:hAnsi="Arial" w:cs="Arial"/>
                <w:sz w:val="24"/>
                <w:szCs w:val="24"/>
              </w:rPr>
              <w:lastRenderedPageBreak/>
              <w:t>Срок восстановления покрытия (благоустройства): ________________________________________.</w:t>
            </w:r>
          </w:p>
          <w:p w:rsidR="00E2307C" w:rsidRPr="00D259EF" w:rsidRDefault="00E2307C">
            <w:pPr>
              <w:autoSpaceDE w:val="0"/>
              <w:autoSpaceDN w:val="0"/>
              <w:adjustRightInd w:val="0"/>
              <w:rPr>
                <w:rFonts w:ascii="Arial" w:eastAsia="Calibri" w:hAnsi="Arial" w:cs="Arial"/>
                <w:sz w:val="24"/>
                <w:szCs w:val="24"/>
              </w:rPr>
            </w:pPr>
          </w:p>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Ответственный за осуществление земляных работ                              ____________________________</w:t>
            </w:r>
          </w:p>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(от юридического лица, ИП, являющегося исполнителем работ)         ____________________________.</w:t>
            </w:r>
          </w:p>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 xml:space="preserve">                                                                                                                       (должность, Ф.И.О., телефон)                                                                  </w:t>
            </w:r>
          </w:p>
        </w:tc>
      </w:tr>
      <w:tr w:rsidR="00E2307C" w:rsidRPr="00D259EF" w:rsidTr="00E2307C">
        <w:trPr>
          <w:gridAfter w:val="1"/>
          <w:wAfter w:w="3666" w:type="dxa"/>
        </w:trPr>
        <w:tc>
          <w:tcPr>
            <w:tcW w:w="5482" w:type="dxa"/>
            <w:gridSpan w:val="4"/>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lastRenderedPageBreak/>
              <w:t xml:space="preserve">Ответственный за осуществление земляных работ                                       </w:t>
            </w:r>
          </w:p>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(от подрядчика – при наличии договора)</w:t>
            </w:r>
          </w:p>
        </w:tc>
        <w:tc>
          <w:tcPr>
            <w:tcW w:w="4361" w:type="dxa"/>
            <w:gridSpan w:val="5"/>
            <w:hideMark/>
          </w:tcPr>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 xml:space="preserve">                  ____________________________</w:t>
            </w:r>
          </w:p>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 xml:space="preserve">                ____________________________.</w:t>
            </w:r>
          </w:p>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 xml:space="preserve">                (должность, Ф.И.О., телефон)</w:t>
            </w:r>
          </w:p>
        </w:tc>
      </w:tr>
      <w:tr w:rsidR="00E2307C" w:rsidRPr="00D259EF" w:rsidTr="00E2307C">
        <w:trPr>
          <w:gridAfter w:val="2"/>
          <w:wAfter w:w="4091" w:type="dxa"/>
        </w:trPr>
        <w:tc>
          <w:tcPr>
            <w:tcW w:w="3193" w:type="dxa"/>
            <w:gridSpan w:val="2"/>
            <w:tcBorders>
              <w:top w:val="nil"/>
              <w:left w:val="nil"/>
              <w:bottom w:val="single" w:sz="4" w:space="0" w:color="auto"/>
              <w:right w:val="nil"/>
            </w:tcBorders>
          </w:tcPr>
          <w:p w:rsidR="00E2307C" w:rsidRPr="00D259EF" w:rsidRDefault="00E2307C">
            <w:pPr>
              <w:autoSpaceDE w:val="0"/>
              <w:autoSpaceDN w:val="0"/>
              <w:adjustRightInd w:val="0"/>
              <w:outlineLvl w:val="0"/>
              <w:rPr>
                <w:rFonts w:ascii="Arial" w:eastAsia="Calibri" w:hAnsi="Arial" w:cs="Arial"/>
                <w:sz w:val="24"/>
                <w:szCs w:val="24"/>
              </w:rPr>
            </w:pPr>
            <w:r w:rsidRPr="00D259EF">
              <w:rPr>
                <w:rFonts w:ascii="Arial" w:eastAsia="Calibri" w:hAnsi="Arial" w:cs="Arial"/>
                <w:sz w:val="24"/>
                <w:szCs w:val="24"/>
              </w:rPr>
              <w:t>Заявитель:</w:t>
            </w:r>
          </w:p>
          <w:p w:rsidR="00E2307C" w:rsidRPr="00D259EF" w:rsidRDefault="00E2307C">
            <w:pPr>
              <w:autoSpaceDE w:val="0"/>
              <w:autoSpaceDN w:val="0"/>
              <w:adjustRightInd w:val="0"/>
              <w:jc w:val="center"/>
              <w:outlineLvl w:val="0"/>
              <w:rPr>
                <w:rFonts w:ascii="Arial" w:eastAsia="Calibri" w:hAnsi="Arial" w:cs="Arial"/>
                <w:sz w:val="24"/>
                <w:szCs w:val="24"/>
              </w:rPr>
            </w:pPr>
          </w:p>
        </w:tc>
        <w:tc>
          <w:tcPr>
            <w:tcW w:w="340" w:type="dxa"/>
          </w:tcPr>
          <w:p w:rsidR="00E2307C" w:rsidRPr="00D259EF" w:rsidRDefault="00E2307C">
            <w:pPr>
              <w:autoSpaceDE w:val="0"/>
              <w:autoSpaceDN w:val="0"/>
              <w:adjustRightInd w:val="0"/>
              <w:jc w:val="center"/>
              <w:rPr>
                <w:rFonts w:ascii="Arial" w:eastAsia="Calibri" w:hAnsi="Arial" w:cs="Arial"/>
                <w:sz w:val="24"/>
                <w:szCs w:val="24"/>
              </w:rPr>
            </w:pPr>
          </w:p>
        </w:tc>
        <w:tc>
          <w:tcPr>
            <w:tcW w:w="2353" w:type="dxa"/>
            <w:gridSpan w:val="2"/>
            <w:tcBorders>
              <w:top w:val="nil"/>
              <w:left w:val="nil"/>
              <w:bottom w:val="single" w:sz="4" w:space="0" w:color="auto"/>
              <w:right w:val="nil"/>
            </w:tcBorders>
          </w:tcPr>
          <w:p w:rsidR="00E2307C" w:rsidRPr="00D259EF" w:rsidRDefault="00E2307C">
            <w:pPr>
              <w:autoSpaceDE w:val="0"/>
              <w:autoSpaceDN w:val="0"/>
              <w:adjustRightInd w:val="0"/>
              <w:jc w:val="center"/>
              <w:rPr>
                <w:rFonts w:ascii="Arial" w:eastAsia="Calibri" w:hAnsi="Arial" w:cs="Arial"/>
                <w:sz w:val="24"/>
                <w:szCs w:val="24"/>
              </w:rPr>
            </w:pPr>
          </w:p>
        </w:tc>
        <w:tc>
          <w:tcPr>
            <w:tcW w:w="1122" w:type="dxa"/>
          </w:tcPr>
          <w:p w:rsidR="00E2307C" w:rsidRPr="00D259EF" w:rsidRDefault="00E2307C">
            <w:pPr>
              <w:autoSpaceDE w:val="0"/>
              <w:autoSpaceDN w:val="0"/>
              <w:adjustRightInd w:val="0"/>
              <w:jc w:val="center"/>
              <w:rPr>
                <w:rFonts w:ascii="Arial" w:eastAsia="Calibri" w:hAnsi="Arial" w:cs="Arial"/>
                <w:sz w:val="24"/>
                <w:szCs w:val="24"/>
              </w:rPr>
            </w:pPr>
          </w:p>
        </w:tc>
        <w:tc>
          <w:tcPr>
            <w:tcW w:w="2410" w:type="dxa"/>
            <w:gridSpan w:val="2"/>
            <w:tcBorders>
              <w:top w:val="nil"/>
              <w:left w:val="nil"/>
              <w:bottom w:val="single" w:sz="4" w:space="0" w:color="auto"/>
              <w:right w:val="nil"/>
            </w:tcBorders>
          </w:tcPr>
          <w:p w:rsidR="00E2307C" w:rsidRPr="00D259EF" w:rsidRDefault="00E2307C">
            <w:pPr>
              <w:autoSpaceDE w:val="0"/>
              <w:autoSpaceDN w:val="0"/>
              <w:adjustRightInd w:val="0"/>
              <w:ind w:hanging="487"/>
              <w:jc w:val="center"/>
              <w:rPr>
                <w:rFonts w:ascii="Arial" w:eastAsia="Calibri" w:hAnsi="Arial" w:cs="Arial"/>
                <w:sz w:val="24"/>
                <w:szCs w:val="24"/>
              </w:rPr>
            </w:pPr>
          </w:p>
        </w:tc>
      </w:tr>
      <w:tr w:rsidR="00E2307C" w:rsidRPr="00D259EF" w:rsidTr="00E2307C">
        <w:trPr>
          <w:gridAfter w:val="2"/>
          <w:wAfter w:w="4091" w:type="dxa"/>
        </w:trPr>
        <w:tc>
          <w:tcPr>
            <w:tcW w:w="3193" w:type="dxa"/>
            <w:gridSpan w:val="2"/>
            <w:tcBorders>
              <w:top w:val="single" w:sz="4" w:space="0" w:color="auto"/>
              <w:left w:val="nil"/>
              <w:bottom w:val="nil"/>
              <w:right w:val="nil"/>
            </w:tcBorders>
          </w:tcPr>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 xml:space="preserve">        должность</w:t>
            </w:r>
          </w:p>
          <w:p w:rsidR="00E2307C" w:rsidRPr="00D259EF" w:rsidRDefault="00E2307C">
            <w:pPr>
              <w:autoSpaceDE w:val="0"/>
              <w:autoSpaceDN w:val="0"/>
              <w:adjustRightInd w:val="0"/>
              <w:rPr>
                <w:rFonts w:ascii="Arial" w:eastAsia="Calibri" w:hAnsi="Arial" w:cs="Arial"/>
                <w:sz w:val="24"/>
                <w:szCs w:val="24"/>
              </w:rPr>
            </w:pPr>
          </w:p>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М.П. (при наличии)</w:t>
            </w:r>
          </w:p>
        </w:tc>
        <w:tc>
          <w:tcPr>
            <w:tcW w:w="340" w:type="dxa"/>
          </w:tcPr>
          <w:p w:rsidR="00E2307C" w:rsidRPr="00D259EF" w:rsidRDefault="00E2307C">
            <w:pPr>
              <w:autoSpaceDE w:val="0"/>
              <w:autoSpaceDN w:val="0"/>
              <w:adjustRightInd w:val="0"/>
              <w:rPr>
                <w:rFonts w:ascii="Arial" w:eastAsia="Calibri" w:hAnsi="Arial" w:cs="Arial"/>
                <w:sz w:val="24"/>
                <w:szCs w:val="24"/>
              </w:rPr>
            </w:pPr>
          </w:p>
        </w:tc>
        <w:tc>
          <w:tcPr>
            <w:tcW w:w="2353" w:type="dxa"/>
            <w:gridSpan w:val="2"/>
            <w:tcBorders>
              <w:top w:val="single" w:sz="4" w:space="0" w:color="auto"/>
              <w:left w:val="nil"/>
              <w:bottom w:val="nil"/>
              <w:right w:val="nil"/>
            </w:tcBorders>
            <w:hideMark/>
          </w:tcPr>
          <w:p w:rsidR="00E2307C" w:rsidRPr="00D259EF" w:rsidRDefault="00E2307C">
            <w:pPr>
              <w:autoSpaceDE w:val="0"/>
              <w:autoSpaceDN w:val="0"/>
              <w:adjustRightInd w:val="0"/>
              <w:jc w:val="center"/>
              <w:rPr>
                <w:rFonts w:ascii="Arial" w:eastAsia="Calibri" w:hAnsi="Arial" w:cs="Arial"/>
                <w:sz w:val="24"/>
                <w:szCs w:val="24"/>
              </w:rPr>
            </w:pPr>
            <w:r w:rsidRPr="00D259EF">
              <w:rPr>
                <w:rFonts w:ascii="Arial" w:eastAsia="Calibri" w:hAnsi="Arial" w:cs="Arial"/>
                <w:sz w:val="24"/>
                <w:szCs w:val="24"/>
              </w:rPr>
              <w:t>подпись</w:t>
            </w:r>
          </w:p>
        </w:tc>
        <w:tc>
          <w:tcPr>
            <w:tcW w:w="1122" w:type="dxa"/>
          </w:tcPr>
          <w:p w:rsidR="00E2307C" w:rsidRPr="00D259EF" w:rsidRDefault="00E2307C">
            <w:pPr>
              <w:autoSpaceDE w:val="0"/>
              <w:autoSpaceDN w:val="0"/>
              <w:adjustRightInd w:val="0"/>
              <w:ind w:left="178"/>
              <w:rPr>
                <w:rFonts w:ascii="Arial" w:eastAsia="Calibri" w:hAnsi="Arial" w:cs="Arial"/>
                <w:sz w:val="24"/>
                <w:szCs w:val="24"/>
              </w:rPr>
            </w:pPr>
          </w:p>
        </w:tc>
        <w:tc>
          <w:tcPr>
            <w:tcW w:w="2410" w:type="dxa"/>
            <w:gridSpan w:val="2"/>
            <w:tcBorders>
              <w:top w:val="single" w:sz="4" w:space="0" w:color="auto"/>
              <w:left w:val="nil"/>
              <w:bottom w:val="nil"/>
              <w:right w:val="nil"/>
            </w:tcBorders>
            <w:hideMark/>
          </w:tcPr>
          <w:p w:rsidR="00E2307C" w:rsidRPr="00D259EF" w:rsidRDefault="00E2307C">
            <w:pPr>
              <w:autoSpaceDE w:val="0"/>
              <w:autoSpaceDN w:val="0"/>
              <w:adjustRightInd w:val="0"/>
              <w:rPr>
                <w:rFonts w:ascii="Arial" w:eastAsia="Calibri" w:hAnsi="Arial" w:cs="Arial"/>
                <w:sz w:val="24"/>
                <w:szCs w:val="24"/>
              </w:rPr>
            </w:pPr>
            <w:r w:rsidRPr="00D259EF">
              <w:rPr>
                <w:rFonts w:ascii="Arial" w:eastAsia="Calibri" w:hAnsi="Arial" w:cs="Arial"/>
                <w:sz w:val="24"/>
                <w:szCs w:val="24"/>
              </w:rPr>
              <w:t>расшифровка подписи</w:t>
            </w:r>
          </w:p>
        </w:tc>
      </w:tr>
    </w:tbl>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Arial" w:eastAsia="Calibri" w:hAnsi="Arial" w:cs="Arial"/>
          <w:sz w:val="24"/>
          <w:szCs w:val="24"/>
        </w:rPr>
      </w:pPr>
      <w:r w:rsidRPr="00D259EF">
        <w:rPr>
          <w:rFonts w:ascii="Arial" w:eastAsia="Calibri" w:hAnsi="Arial" w:cs="Arial"/>
          <w:sz w:val="24"/>
          <w:szCs w:val="24"/>
        </w:rPr>
        <w:t>Способ получения результата предоставления муниципальной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4684"/>
      </w:tblGrid>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Орган, предоставляющий услугу (нарочно)</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МФЦ</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в форме электронного документа</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4684"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заказным почтовым отправлением</w:t>
            </w:r>
          </w:p>
        </w:tc>
      </w:tr>
    </w:tbl>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D259EF" w:rsidRDefault="00D259EF" w:rsidP="0005265D">
      <w:pPr>
        <w:widowControl w:val="0"/>
        <w:shd w:val="clear" w:color="auto" w:fill="FFFFFF"/>
        <w:tabs>
          <w:tab w:val="left" w:pos="1234"/>
        </w:tabs>
        <w:jc w:val="right"/>
        <w:rPr>
          <w:rFonts w:ascii="Arial" w:hAnsi="Arial" w:cs="Arial"/>
          <w:sz w:val="24"/>
          <w:szCs w:val="24"/>
        </w:rPr>
      </w:pPr>
    </w:p>
    <w:p w:rsidR="00E2307C" w:rsidRPr="00D259EF" w:rsidRDefault="00FC715A" w:rsidP="0005265D">
      <w:pPr>
        <w:widowControl w:val="0"/>
        <w:shd w:val="clear" w:color="auto" w:fill="FFFFFF"/>
        <w:tabs>
          <w:tab w:val="left" w:pos="1234"/>
        </w:tabs>
        <w:jc w:val="right"/>
        <w:rPr>
          <w:rFonts w:ascii="Arial" w:hAnsi="Arial" w:cs="Arial"/>
          <w:sz w:val="24"/>
          <w:szCs w:val="24"/>
        </w:rPr>
      </w:pPr>
      <w:r w:rsidRPr="00D259EF">
        <w:rPr>
          <w:rFonts w:ascii="Arial" w:hAnsi="Arial" w:cs="Arial"/>
          <w:sz w:val="24"/>
          <w:szCs w:val="24"/>
        </w:rPr>
        <w:lastRenderedPageBreak/>
        <w:t>Приложение № 3</w:t>
      </w:r>
    </w:p>
    <w:p w:rsidR="00E2307C" w:rsidRPr="00D259EF" w:rsidRDefault="00E2307C" w:rsidP="00E230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820"/>
        <w:jc w:val="right"/>
        <w:rPr>
          <w:rFonts w:ascii="Arial" w:hAnsi="Arial" w:cs="Arial"/>
          <w:sz w:val="24"/>
          <w:szCs w:val="24"/>
        </w:rPr>
      </w:pPr>
      <w:r w:rsidRPr="00D259EF">
        <w:rPr>
          <w:rFonts w:ascii="Arial" w:hAnsi="Arial" w:cs="Arial"/>
          <w:sz w:val="24"/>
          <w:szCs w:val="24"/>
        </w:rPr>
        <w:t>к административному регламенту</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r w:rsidRPr="00D259EF">
        <w:rPr>
          <w:rFonts w:ascii="Arial" w:hAnsi="Arial" w:cs="Arial"/>
          <w:sz w:val="24"/>
          <w:szCs w:val="24"/>
        </w:rPr>
        <w:t xml:space="preserve">                                                                      </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24"/>
          <w:szCs w:val="24"/>
        </w:rPr>
      </w:pPr>
      <w:r w:rsidRPr="00D259EF">
        <w:rPr>
          <w:rFonts w:ascii="Arial" w:hAnsi="Arial" w:cs="Arial"/>
          <w:sz w:val="24"/>
          <w:szCs w:val="24"/>
        </w:rPr>
        <w:t xml:space="preserve">                                                                          Форма</w:t>
      </w:r>
    </w:p>
    <w:p w:rsidR="00E2307C" w:rsidRPr="00D259EF" w:rsidRDefault="00E2307C" w:rsidP="00E2307C">
      <w:pPr>
        <w:pStyle w:val="ConsPlusNonforma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В____________________________________________________</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jc w:val="center"/>
        <w:rPr>
          <w:rFonts w:ascii="Arial" w:hAnsi="Arial" w:cs="Arial"/>
          <w:sz w:val="24"/>
          <w:szCs w:val="24"/>
        </w:rPr>
      </w:pPr>
      <w:r w:rsidRPr="00D259EF">
        <w:rPr>
          <w:rFonts w:ascii="Arial" w:hAnsi="Arial" w:cs="Arial"/>
          <w:sz w:val="24"/>
          <w:szCs w:val="24"/>
        </w:rPr>
        <w:t>(наименование исполнительно-распорядительного</w:t>
      </w:r>
    </w:p>
    <w:p w:rsidR="00E2307C" w:rsidRPr="00D259EF" w:rsidRDefault="00E2307C" w:rsidP="00E2307C">
      <w:pPr>
        <w:pBdr>
          <w:bottom w:val="single" w:sz="12" w:space="1" w:color="auto"/>
        </w:pBdr>
        <w:tabs>
          <w:tab w:val="left" w:pos="4302"/>
        </w:tabs>
        <w:ind w:left="3400" w:firstLine="2"/>
        <w:rPr>
          <w:rFonts w:ascii="Arial" w:hAnsi="Arial" w:cs="Arial"/>
          <w:sz w:val="24"/>
          <w:szCs w:val="24"/>
        </w:rPr>
      </w:pPr>
      <w:r w:rsidRPr="00D259EF">
        <w:rPr>
          <w:rFonts w:ascii="Arial" w:hAnsi="Arial" w:cs="Arial"/>
          <w:sz w:val="24"/>
          <w:szCs w:val="24"/>
        </w:rPr>
        <w:tab/>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jc w:val="center"/>
        <w:rPr>
          <w:rFonts w:ascii="Arial" w:hAnsi="Arial" w:cs="Arial"/>
          <w:sz w:val="24"/>
          <w:szCs w:val="24"/>
        </w:rPr>
      </w:pPr>
      <w:r w:rsidRPr="00D259EF">
        <w:rPr>
          <w:rFonts w:ascii="Arial" w:hAnsi="Arial" w:cs="Arial"/>
          <w:sz w:val="24"/>
          <w:szCs w:val="24"/>
        </w:rPr>
        <w:t>органа местного самоуправления, предоставляющего     _______________________________________________</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02"/>
        <w:jc w:val="center"/>
        <w:rPr>
          <w:rFonts w:ascii="Arial" w:hAnsi="Arial" w:cs="Arial"/>
          <w:sz w:val="24"/>
          <w:szCs w:val="24"/>
        </w:rPr>
      </w:pPr>
      <w:r w:rsidRPr="00D259EF">
        <w:rPr>
          <w:rFonts w:ascii="Arial" w:hAnsi="Arial" w:cs="Arial"/>
          <w:sz w:val="24"/>
          <w:szCs w:val="24"/>
        </w:rPr>
        <w:t>муниципальную услугу)</w:t>
      </w:r>
    </w:p>
    <w:p w:rsidR="00E2307C" w:rsidRPr="00D259EF" w:rsidRDefault="00E2307C" w:rsidP="00E2307C">
      <w:pPr>
        <w:shd w:val="clear" w:color="auto" w:fill="FFFFFF"/>
        <w:tabs>
          <w:tab w:val="left" w:pos="1234"/>
        </w:tabs>
        <w:ind w:firstLine="709"/>
        <w:jc w:val="right"/>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От кого_______________________________________________</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(наименование заявителя ФИО (последнее – при наличии) - для граждан, полное наименование</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организации - для юридических лиц,</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почтовый адрес и индекс</w:t>
      </w:r>
    </w:p>
    <w:p w:rsidR="00E2307C" w:rsidRPr="00D259EF" w:rsidRDefault="00E2307C" w:rsidP="00E2307C">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00" w:firstLine="2"/>
        <w:rPr>
          <w:rFonts w:ascii="Arial" w:hAnsi="Arial" w:cs="Arial"/>
          <w:sz w:val="24"/>
          <w:szCs w:val="24"/>
        </w:rPr>
      </w:pPr>
      <w:r w:rsidRPr="00D259EF">
        <w:rPr>
          <w:rFonts w:ascii="Arial" w:hAnsi="Arial" w:cs="Arial"/>
          <w:sz w:val="24"/>
          <w:szCs w:val="24"/>
        </w:rPr>
        <w:t xml:space="preserve">                                контактный телефон)</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39"/>
        <w:jc w:val="center"/>
        <w:rPr>
          <w:rFonts w:ascii="Arial" w:hAnsi="Arial" w:cs="Arial"/>
          <w:sz w:val="24"/>
          <w:szCs w:val="24"/>
        </w:rPr>
      </w:pPr>
    </w:p>
    <w:p w:rsidR="00E2307C" w:rsidRPr="00D259EF" w:rsidRDefault="00E2307C" w:rsidP="00E2307C">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39"/>
        <w:jc w:val="both"/>
        <w:rPr>
          <w:sz w:val="24"/>
          <w:szCs w:val="24"/>
        </w:rPr>
      </w:pPr>
    </w:p>
    <w:tbl>
      <w:tblPr>
        <w:tblW w:w="11490" w:type="dxa"/>
        <w:tblLayout w:type="fixed"/>
        <w:tblCellMar>
          <w:top w:w="102" w:type="dxa"/>
          <w:left w:w="62" w:type="dxa"/>
          <w:bottom w:w="102" w:type="dxa"/>
          <w:right w:w="62" w:type="dxa"/>
        </w:tblCellMar>
        <w:tblLook w:val="04A0" w:firstRow="1" w:lastRow="0" w:firstColumn="1" w:lastColumn="0" w:noHBand="0" w:noVBand="1"/>
      </w:tblPr>
      <w:tblGrid>
        <w:gridCol w:w="144"/>
        <w:gridCol w:w="2044"/>
        <w:gridCol w:w="340"/>
        <w:gridCol w:w="2635"/>
        <w:gridCol w:w="1968"/>
        <w:gridCol w:w="144"/>
        <w:gridCol w:w="2281"/>
        <w:gridCol w:w="425"/>
        <w:gridCol w:w="1097"/>
        <w:gridCol w:w="82"/>
        <w:gridCol w:w="186"/>
        <w:gridCol w:w="144"/>
      </w:tblGrid>
      <w:tr w:rsidR="00E2307C" w:rsidRPr="00D259EF" w:rsidTr="00E2307C">
        <w:trPr>
          <w:gridAfter w:val="3"/>
          <w:wAfter w:w="412" w:type="dxa"/>
        </w:trPr>
        <w:tc>
          <w:tcPr>
            <w:tcW w:w="11082" w:type="dxa"/>
            <w:gridSpan w:val="9"/>
            <w:hideMark/>
          </w:tcPr>
          <w:p w:rsidR="00E2307C" w:rsidRPr="00D259EF" w:rsidRDefault="00E2307C">
            <w:pPr>
              <w:autoSpaceDE w:val="0"/>
              <w:autoSpaceDN w:val="0"/>
              <w:adjustRightInd w:val="0"/>
              <w:ind w:right="139"/>
              <w:jc w:val="center"/>
              <w:rPr>
                <w:rFonts w:ascii="Arial" w:eastAsia="Calibri" w:hAnsi="Arial" w:cs="Arial"/>
                <w:sz w:val="24"/>
                <w:szCs w:val="24"/>
              </w:rPr>
            </w:pPr>
            <w:r w:rsidRPr="00D259EF">
              <w:rPr>
                <w:rFonts w:ascii="Arial" w:eastAsia="Calibri" w:hAnsi="Arial" w:cs="Arial"/>
                <w:sz w:val="24"/>
                <w:szCs w:val="24"/>
              </w:rPr>
              <w:t>ЗАЯВЛЕНИЕ</w:t>
            </w:r>
          </w:p>
          <w:p w:rsidR="00E2307C" w:rsidRPr="00D259EF" w:rsidRDefault="00E2307C">
            <w:pPr>
              <w:autoSpaceDE w:val="0"/>
              <w:autoSpaceDN w:val="0"/>
              <w:adjustRightInd w:val="0"/>
              <w:ind w:right="139"/>
              <w:jc w:val="center"/>
              <w:rPr>
                <w:rFonts w:ascii="Arial" w:eastAsia="Calibri" w:hAnsi="Arial" w:cs="Arial"/>
                <w:sz w:val="24"/>
                <w:szCs w:val="24"/>
              </w:rPr>
            </w:pPr>
            <w:r w:rsidRPr="00D259EF">
              <w:rPr>
                <w:rFonts w:ascii="Arial" w:eastAsia="Calibri" w:hAnsi="Arial" w:cs="Arial"/>
                <w:sz w:val="24"/>
                <w:szCs w:val="24"/>
              </w:rPr>
              <w:t xml:space="preserve">о продлении  разрешения на осуществление земляных работ </w:t>
            </w:r>
          </w:p>
          <w:p w:rsidR="00E2307C" w:rsidRPr="00D259EF" w:rsidRDefault="00E2307C">
            <w:pPr>
              <w:autoSpaceDE w:val="0"/>
              <w:autoSpaceDN w:val="0"/>
              <w:adjustRightInd w:val="0"/>
              <w:ind w:right="139"/>
              <w:jc w:val="center"/>
              <w:rPr>
                <w:rFonts w:ascii="Arial" w:eastAsia="Calibri" w:hAnsi="Arial" w:cs="Arial"/>
                <w:sz w:val="24"/>
                <w:szCs w:val="24"/>
              </w:rPr>
            </w:pPr>
            <w:r w:rsidRPr="00D259EF">
              <w:rPr>
                <w:rFonts w:ascii="Arial" w:eastAsia="Calibri" w:hAnsi="Arial" w:cs="Arial"/>
                <w:sz w:val="24"/>
                <w:szCs w:val="24"/>
              </w:rPr>
              <w:t xml:space="preserve"> </w:t>
            </w:r>
          </w:p>
        </w:tc>
      </w:tr>
      <w:tr w:rsidR="00E2307C" w:rsidRPr="00D259EF" w:rsidTr="00E2307C">
        <w:tc>
          <w:tcPr>
            <w:tcW w:w="11350" w:type="dxa"/>
            <w:gridSpan w:val="11"/>
            <w:hideMark/>
          </w:tcPr>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 xml:space="preserve">              Прошу Вас продлить разрешение на осуществление земляных работ</w:t>
            </w:r>
          </w:p>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 xml:space="preserve">   от «_____» ________ 202___ г., с установление следующих сроков: </w:t>
            </w:r>
          </w:p>
        </w:tc>
        <w:tc>
          <w:tcPr>
            <w:tcW w:w="144" w:type="dxa"/>
          </w:tcPr>
          <w:p w:rsidR="00E2307C" w:rsidRPr="00D259EF" w:rsidRDefault="00E2307C">
            <w:pPr>
              <w:autoSpaceDE w:val="0"/>
              <w:autoSpaceDN w:val="0"/>
              <w:adjustRightInd w:val="0"/>
              <w:ind w:right="139"/>
              <w:jc w:val="center"/>
              <w:rPr>
                <w:rFonts w:ascii="Arial" w:eastAsia="Calibri" w:hAnsi="Arial" w:cs="Arial"/>
                <w:sz w:val="24"/>
                <w:szCs w:val="24"/>
              </w:rPr>
            </w:pPr>
          </w:p>
        </w:tc>
      </w:tr>
      <w:tr w:rsidR="00E2307C" w:rsidRPr="00D259EF" w:rsidTr="00E2307C">
        <w:trPr>
          <w:gridAfter w:val="2"/>
          <w:wAfter w:w="330" w:type="dxa"/>
          <w:trHeight w:val="2046"/>
        </w:trPr>
        <w:tc>
          <w:tcPr>
            <w:tcW w:w="144" w:type="dxa"/>
          </w:tcPr>
          <w:p w:rsidR="00E2307C" w:rsidRPr="00D259EF" w:rsidRDefault="00E2307C">
            <w:pPr>
              <w:autoSpaceDE w:val="0"/>
              <w:autoSpaceDN w:val="0"/>
              <w:adjustRightInd w:val="0"/>
              <w:ind w:right="139"/>
              <w:rPr>
                <w:rFonts w:ascii="Arial" w:eastAsia="Calibri" w:hAnsi="Arial" w:cs="Arial"/>
                <w:sz w:val="24"/>
                <w:szCs w:val="24"/>
              </w:rPr>
            </w:pPr>
          </w:p>
        </w:tc>
        <w:tc>
          <w:tcPr>
            <w:tcW w:w="9841" w:type="dxa"/>
            <w:gridSpan w:val="7"/>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Срок окончания земляных работ: _______________________.</w:t>
            </w:r>
          </w:p>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Срок восстановления благоустройства: __________________.</w:t>
            </w:r>
          </w:p>
          <w:p w:rsidR="00E2307C" w:rsidRPr="00D259EF" w:rsidRDefault="00E2307C">
            <w:pPr>
              <w:autoSpaceDE w:val="0"/>
              <w:autoSpaceDN w:val="0"/>
              <w:adjustRightInd w:val="0"/>
              <w:ind w:right="139"/>
              <w:rPr>
                <w:rFonts w:ascii="Arial" w:eastAsia="Calibri" w:hAnsi="Arial" w:cs="Arial"/>
                <w:sz w:val="24"/>
                <w:szCs w:val="24"/>
              </w:rPr>
            </w:pPr>
          </w:p>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Наименование подрядной организации и лица, ответственного за осуществление земляных работ ___________________________________________________________________________________.</w:t>
            </w:r>
          </w:p>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(указывается в случае подачи заявления, в связи с изменением подрядной организации на осуществление земельных работ).</w:t>
            </w:r>
          </w:p>
        </w:tc>
        <w:tc>
          <w:tcPr>
            <w:tcW w:w="1179" w:type="dxa"/>
            <w:gridSpan w:val="2"/>
          </w:tcPr>
          <w:p w:rsidR="00E2307C" w:rsidRPr="00D259EF" w:rsidRDefault="00E2307C">
            <w:pPr>
              <w:autoSpaceDE w:val="0"/>
              <w:autoSpaceDN w:val="0"/>
              <w:adjustRightInd w:val="0"/>
              <w:ind w:right="139"/>
              <w:jc w:val="both"/>
              <w:rPr>
                <w:rFonts w:ascii="Arial" w:eastAsia="Calibri" w:hAnsi="Arial" w:cs="Arial"/>
                <w:sz w:val="24"/>
                <w:szCs w:val="24"/>
              </w:rPr>
            </w:pPr>
          </w:p>
        </w:tc>
      </w:tr>
      <w:tr w:rsidR="00E2307C" w:rsidRPr="00D259EF" w:rsidTr="00E2307C">
        <w:trPr>
          <w:gridAfter w:val="3"/>
          <w:wAfter w:w="412" w:type="dxa"/>
        </w:trPr>
        <w:tc>
          <w:tcPr>
            <w:tcW w:w="5165" w:type="dxa"/>
            <w:gridSpan w:val="4"/>
            <w:hideMark/>
          </w:tcPr>
          <w:p w:rsidR="00E2307C" w:rsidRPr="00D259EF" w:rsidRDefault="00E2307C">
            <w:pPr>
              <w:autoSpaceDE w:val="0"/>
              <w:autoSpaceDN w:val="0"/>
              <w:adjustRightInd w:val="0"/>
              <w:ind w:right="139"/>
              <w:jc w:val="both"/>
              <w:rPr>
                <w:rFonts w:ascii="Arial" w:eastAsia="Calibri" w:hAnsi="Arial" w:cs="Arial"/>
                <w:sz w:val="24"/>
                <w:szCs w:val="24"/>
              </w:rPr>
            </w:pPr>
            <w:r w:rsidRPr="00D259EF">
              <w:rPr>
                <w:rFonts w:ascii="Arial" w:eastAsia="Calibri" w:hAnsi="Arial" w:cs="Arial"/>
                <w:sz w:val="24"/>
                <w:szCs w:val="24"/>
              </w:rPr>
              <w:t xml:space="preserve">  Ответственный за осуществление земляных работ</w:t>
            </w:r>
          </w:p>
        </w:tc>
        <w:tc>
          <w:tcPr>
            <w:tcW w:w="5917" w:type="dxa"/>
            <w:gridSpan w:val="5"/>
          </w:tcPr>
          <w:p w:rsidR="00E2307C" w:rsidRPr="00D259EF" w:rsidRDefault="00E2307C">
            <w:pPr>
              <w:autoSpaceDE w:val="0"/>
              <w:autoSpaceDN w:val="0"/>
              <w:adjustRightInd w:val="0"/>
              <w:ind w:right="139" w:firstLine="468"/>
              <w:rPr>
                <w:rFonts w:ascii="Arial" w:eastAsia="Calibri" w:hAnsi="Arial" w:cs="Arial"/>
                <w:sz w:val="24"/>
                <w:szCs w:val="24"/>
              </w:rPr>
            </w:pPr>
            <w:r w:rsidRPr="00D259EF">
              <w:rPr>
                <w:rFonts w:ascii="Arial" w:eastAsia="Calibri" w:hAnsi="Arial" w:cs="Arial"/>
                <w:sz w:val="24"/>
                <w:szCs w:val="24"/>
              </w:rPr>
              <w:t>__________________________.</w:t>
            </w:r>
          </w:p>
          <w:p w:rsidR="00E2307C" w:rsidRPr="00D259EF" w:rsidRDefault="00E2307C">
            <w:pPr>
              <w:autoSpaceDE w:val="0"/>
              <w:autoSpaceDN w:val="0"/>
              <w:adjustRightInd w:val="0"/>
              <w:ind w:right="139" w:firstLine="468"/>
              <w:rPr>
                <w:rFonts w:ascii="Arial" w:eastAsia="Calibri" w:hAnsi="Arial" w:cs="Arial"/>
                <w:sz w:val="24"/>
                <w:szCs w:val="24"/>
              </w:rPr>
            </w:pPr>
            <w:r w:rsidRPr="00D259EF">
              <w:rPr>
                <w:rFonts w:ascii="Arial" w:eastAsia="Calibri" w:hAnsi="Arial" w:cs="Arial"/>
                <w:sz w:val="24"/>
                <w:szCs w:val="24"/>
              </w:rPr>
              <w:t>(должность, Ф.И.О., телефон)</w:t>
            </w:r>
          </w:p>
          <w:p w:rsidR="00E2307C" w:rsidRPr="00D259EF" w:rsidRDefault="00E2307C">
            <w:pPr>
              <w:autoSpaceDE w:val="0"/>
              <w:autoSpaceDN w:val="0"/>
              <w:adjustRightInd w:val="0"/>
              <w:ind w:right="139" w:firstLine="468"/>
              <w:rPr>
                <w:rFonts w:ascii="Arial" w:eastAsia="Calibri" w:hAnsi="Arial" w:cs="Arial"/>
                <w:sz w:val="24"/>
                <w:szCs w:val="24"/>
              </w:rPr>
            </w:pPr>
          </w:p>
          <w:p w:rsidR="00E2307C" w:rsidRPr="00D259EF" w:rsidRDefault="00E2307C">
            <w:pPr>
              <w:tabs>
                <w:tab w:val="left" w:pos="4783"/>
              </w:tabs>
              <w:autoSpaceDE w:val="0"/>
              <w:autoSpaceDN w:val="0"/>
              <w:adjustRightInd w:val="0"/>
              <w:ind w:right="139" w:firstLine="468"/>
              <w:rPr>
                <w:rFonts w:ascii="Arial" w:eastAsia="Calibri" w:hAnsi="Arial" w:cs="Arial"/>
                <w:sz w:val="24"/>
                <w:szCs w:val="24"/>
              </w:rPr>
            </w:pPr>
            <w:r w:rsidRPr="00D259EF">
              <w:rPr>
                <w:rFonts w:ascii="Arial" w:eastAsia="Calibri" w:hAnsi="Arial" w:cs="Arial"/>
                <w:sz w:val="24"/>
                <w:szCs w:val="24"/>
              </w:rPr>
              <w:tab/>
            </w:r>
          </w:p>
        </w:tc>
      </w:tr>
      <w:tr w:rsidR="00E2307C" w:rsidRPr="00D259EF" w:rsidTr="00E2307C">
        <w:trPr>
          <w:gridAfter w:val="5"/>
          <w:wAfter w:w="1934" w:type="dxa"/>
        </w:trPr>
        <w:tc>
          <w:tcPr>
            <w:tcW w:w="2189" w:type="dxa"/>
            <w:gridSpan w:val="2"/>
            <w:tcBorders>
              <w:top w:val="single" w:sz="4" w:space="0" w:color="auto"/>
              <w:left w:val="nil"/>
              <w:bottom w:val="nil"/>
              <w:right w:val="nil"/>
            </w:tcBorders>
            <w:hideMark/>
          </w:tcPr>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должность</w:t>
            </w:r>
          </w:p>
          <w:p w:rsidR="00E2307C" w:rsidRPr="00D259EF" w:rsidRDefault="00E2307C">
            <w:pPr>
              <w:autoSpaceDE w:val="0"/>
              <w:autoSpaceDN w:val="0"/>
              <w:adjustRightInd w:val="0"/>
              <w:ind w:right="139"/>
              <w:rPr>
                <w:rFonts w:ascii="Arial" w:eastAsia="Calibri" w:hAnsi="Arial" w:cs="Arial"/>
                <w:sz w:val="24"/>
                <w:szCs w:val="24"/>
              </w:rPr>
            </w:pPr>
            <w:r w:rsidRPr="00D259EF">
              <w:rPr>
                <w:rFonts w:ascii="Arial" w:eastAsia="Calibri" w:hAnsi="Arial" w:cs="Arial"/>
                <w:sz w:val="24"/>
                <w:szCs w:val="24"/>
              </w:rPr>
              <w:t xml:space="preserve">М.П. (при </w:t>
            </w:r>
            <w:r w:rsidRPr="00D259EF">
              <w:rPr>
                <w:rFonts w:ascii="Arial" w:eastAsia="Calibri" w:hAnsi="Arial" w:cs="Arial"/>
                <w:sz w:val="24"/>
                <w:szCs w:val="24"/>
              </w:rPr>
              <w:lastRenderedPageBreak/>
              <w:t>наличии)</w:t>
            </w:r>
          </w:p>
        </w:tc>
        <w:tc>
          <w:tcPr>
            <w:tcW w:w="340" w:type="dxa"/>
          </w:tcPr>
          <w:p w:rsidR="00E2307C" w:rsidRPr="00D259EF" w:rsidRDefault="00E2307C">
            <w:pPr>
              <w:autoSpaceDE w:val="0"/>
              <w:autoSpaceDN w:val="0"/>
              <w:adjustRightInd w:val="0"/>
              <w:ind w:right="139"/>
              <w:rPr>
                <w:rFonts w:ascii="Arial" w:eastAsia="Calibri" w:hAnsi="Arial" w:cs="Arial"/>
                <w:sz w:val="24"/>
                <w:szCs w:val="24"/>
              </w:rPr>
            </w:pPr>
          </w:p>
        </w:tc>
        <w:tc>
          <w:tcPr>
            <w:tcW w:w="4605" w:type="dxa"/>
            <w:gridSpan w:val="2"/>
            <w:tcBorders>
              <w:top w:val="single" w:sz="4" w:space="0" w:color="auto"/>
              <w:left w:val="nil"/>
              <w:bottom w:val="nil"/>
              <w:right w:val="nil"/>
            </w:tcBorders>
            <w:hideMark/>
          </w:tcPr>
          <w:p w:rsidR="00E2307C" w:rsidRPr="00D259EF" w:rsidRDefault="00E2307C">
            <w:pPr>
              <w:autoSpaceDE w:val="0"/>
              <w:autoSpaceDN w:val="0"/>
              <w:adjustRightInd w:val="0"/>
              <w:ind w:right="139"/>
              <w:jc w:val="center"/>
              <w:rPr>
                <w:rFonts w:ascii="Arial" w:eastAsia="Calibri" w:hAnsi="Arial" w:cs="Arial"/>
                <w:sz w:val="24"/>
                <w:szCs w:val="24"/>
              </w:rPr>
            </w:pPr>
            <w:r w:rsidRPr="00D259EF">
              <w:rPr>
                <w:rFonts w:ascii="Arial" w:eastAsia="Calibri" w:hAnsi="Arial" w:cs="Arial"/>
                <w:sz w:val="24"/>
                <w:szCs w:val="24"/>
              </w:rPr>
              <w:t xml:space="preserve"> подпись</w:t>
            </w:r>
          </w:p>
        </w:tc>
        <w:tc>
          <w:tcPr>
            <w:tcW w:w="144" w:type="dxa"/>
          </w:tcPr>
          <w:p w:rsidR="00E2307C" w:rsidRPr="00D259EF" w:rsidRDefault="00E2307C">
            <w:pPr>
              <w:autoSpaceDE w:val="0"/>
              <w:autoSpaceDN w:val="0"/>
              <w:adjustRightInd w:val="0"/>
              <w:ind w:right="139"/>
              <w:rPr>
                <w:rFonts w:ascii="Arial" w:eastAsia="Calibri" w:hAnsi="Arial" w:cs="Arial"/>
                <w:sz w:val="24"/>
                <w:szCs w:val="24"/>
              </w:rPr>
            </w:pPr>
          </w:p>
        </w:tc>
        <w:tc>
          <w:tcPr>
            <w:tcW w:w="2282" w:type="dxa"/>
            <w:tcBorders>
              <w:top w:val="single" w:sz="4" w:space="0" w:color="auto"/>
              <w:left w:val="nil"/>
              <w:bottom w:val="nil"/>
              <w:right w:val="nil"/>
            </w:tcBorders>
            <w:hideMark/>
          </w:tcPr>
          <w:p w:rsidR="00E2307C" w:rsidRPr="00D259EF" w:rsidRDefault="00E2307C">
            <w:pPr>
              <w:autoSpaceDE w:val="0"/>
              <w:autoSpaceDN w:val="0"/>
              <w:adjustRightInd w:val="0"/>
              <w:ind w:right="139"/>
              <w:jc w:val="center"/>
              <w:rPr>
                <w:rFonts w:ascii="Arial" w:eastAsia="Calibri" w:hAnsi="Arial" w:cs="Arial"/>
                <w:sz w:val="24"/>
                <w:szCs w:val="24"/>
              </w:rPr>
            </w:pPr>
            <w:r w:rsidRPr="00D259EF">
              <w:rPr>
                <w:rFonts w:ascii="Arial" w:eastAsia="Calibri" w:hAnsi="Arial" w:cs="Arial"/>
                <w:sz w:val="24"/>
                <w:szCs w:val="24"/>
              </w:rPr>
              <w:t>расшифровка подписи</w:t>
            </w:r>
          </w:p>
        </w:tc>
      </w:tr>
    </w:tbl>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Arial" w:eastAsia="Calibri" w:hAnsi="Arial" w:cs="Arial"/>
          <w:sz w:val="24"/>
          <w:szCs w:val="24"/>
        </w:rPr>
      </w:pP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Arial" w:eastAsia="Calibri" w:hAnsi="Arial" w:cs="Arial"/>
          <w:sz w:val="24"/>
          <w:szCs w:val="24"/>
        </w:rPr>
      </w:pPr>
      <w:r w:rsidRPr="00D259EF">
        <w:rPr>
          <w:rFonts w:ascii="Arial" w:eastAsia="Calibri" w:hAnsi="Arial" w:cs="Arial"/>
          <w:sz w:val="24"/>
          <w:szCs w:val="24"/>
        </w:rPr>
        <w:t>Способ получения результата предоставления муниципальной услуги:</w:t>
      </w:r>
    </w:p>
    <w:p w:rsidR="00E2307C" w:rsidRPr="00D259EF" w:rsidRDefault="00E2307C" w:rsidP="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ascii="Arial" w:eastAsia="Calibri" w:hAnsi="Arial"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798"/>
      </w:tblGrid>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3798"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Орган, предоставляющий услугу (нарочно)</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3798"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МФЦ</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3798"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в форме электронного документа</w:t>
            </w:r>
          </w:p>
        </w:tc>
      </w:tr>
      <w:tr w:rsidR="00E2307C" w:rsidRPr="00D259EF" w:rsidTr="00E2307C">
        <w:tc>
          <w:tcPr>
            <w:tcW w:w="907" w:type="dxa"/>
            <w:tcBorders>
              <w:top w:val="single" w:sz="4" w:space="0" w:color="auto"/>
              <w:left w:val="single" w:sz="4" w:space="0" w:color="auto"/>
              <w:bottom w:val="single" w:sz="4" w:space="0" w:color="auto"/>
              <w:right w:val="single" w:sz="4" w:space="0" w:color="auto"/>
            </w:tcBorders>
            <w:vAlign w:val="center"/>
          </w:tcPr>
          <w:p w:rsidR="00E2307C" w:rsidRPr="00D259EF" w:rsidRDefault="00E2307C">
            <w:pPr>
              <w:autoSpaceDE w:val="0"/>
              <w:autoSpaceDN w:val="0"/>
              <w:adjustRightInd w:val="0"/>
              <w:rPr>
                <w:rFonts w:ascii="Arial" w:eastAsia="Calibri" w:hAnsi="Arial" w:cs="Arial"/>
                <w:sz w:val="24"/>
                <w:szCs w:val="24"/>
              </w:rPr>
            </w:pPr>
          </w:p>
        </w:tc>
        <w:tc>
          <w:tcPr>
            <w:tcW w:w="3798" w:type="dxa"/>
            <w:tcBorders>
              <w:top w:val="single" w:sz="4" w:space="0" w:color="auto"/>
              <w:left w:val="single" w:sz="4" w:space="0" w:color="auto"/>
              <w:bottom w:val="single" w:sz="4" w:space="0" w:color="auto"/>
              <w:right w:val="single" w:sz="4" w:space="0" w:color="auto"/>
            </w:tcBorders>
            <w:vAlign w:val="center"/>
            <w:hideMark/>
          </w:tcPr>
          <w:p w:rsidR="00E2307C" w:rsidRPr="00D259EF" w:rsidRDefault="00E2307C">
            <w:pPr>
              <w:autoSpaceDE w:val="0"/>
              <w:autoSpaceDN w:val="0"/>
              <w:adjustRightInd w:val="0"/>
              <w:jc w:val="both"/>
              <w:rPr>
                <w:rFonts w:ascii="Arial" w:eastAsia="Calibri" w:hAnsi="Arial" w:cs="Arial"/>
                <w:sz w:val="24"/>
                <w:szCs w:val="24"/>
              </w:rPr>
            </w:pPr>
            <w:r w:rsidRPr="00D259EF">
              <w:rPr>
                <w:rFonts w:ascii="Arial" w:eastAsia="Calibri" w:hAnsi="Arial" w:cs="Arial"/>
                <w:sz w:val="24"/>
                <w:szCs w:val="24"/>
              </w:rPr>
              <w:t>заказным почтовым отправлением</w:t>
            </w:r>
          </w:p>
        </w:tc>
      </w:tr>
    </w:tbl>
    <w:p w:rsidR="00E2307C" w:rsidRPr="00D259EF" w:rsidRDefault="00E2307C">
      <w:pPr>
        <w:rPr>
          <w:rFonts w:ascii="Arial" w:hAnsi="Arial" w:cs="Arial"/>
          <w:sz w:val="24"/>
          <w:szCs w:val="24"/>
        </w:rPr>
      </w:pPr>
      <w:bookmarkStart w:id="12" w:name="P626"/>
      <w:bookmarkEnd w:id="12"/>
    </w:p>
    <w:sectPr w:rsidR="00E2307C" w:rsidRPr="00D259E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8ED" w:rsidRDefault="002658ED" w:rsidP="00E2307C">
      <w:r>
        <w:separator/>
      </w:r>
    </w:p>
  </w:endnote>
  <w:endnote w:type="continuationSeparator" w:id="0">
    <w:p w:rsidR="002658ED" w:rsidRDefault="002658ED" w:rsidP="00E2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8ED" w:rsidRDefault="002658ED" w:rsidP="00E2307C">
      <w:r>
        <w:separator/>
      </w:r>
    </w:p>
  </w:footnote>
  <w:footnote w:type="continuationSeparator" w:id="0">
    <w:p w:rsidR="002658ED" w:rsidRDefault="002658ED" w:rsidP="00E23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07C"/>
    <w:rsid w:val="0005265D"/>
    <w:rsid w:val="00206194"/>
    <w:rsid w:val="002658ED"/>
    <w:rsid w:val="003E3315"/>
    <w:rsid w:val="00435F40"/>
    <w:rsid w:val="004F395E"/>
    <w:rsid w:val="00524481"/>
    <w:rsid w:val="00622978"/>
    <w:rsid w:val="00692DE9"/>
    <w:rsid w:val="007561EE"/>
    <w:rsid w:val="00940898"/>
    <w:rsid w:val="00950325"/>
    <w:rsid w:val="00A1005A"/>
    <w:rsid w:val="00AB2FD1"/>
    <w:rsid w:val="00AC393F"/>
    <w:rsid w:val="00C422F3"/>
    <w:rsid w:val="00C92B29"/>
    <w:rsid w:val="00CD4DA3"/>
    <w:rsid w:val="00D259EF"/>
    <w:rsid w:val="00D32982"/>
    <w:rsid w:val="00E2307C"/>
    <w:rsid w:val="00E25C65"/>
    <w:rsid w:val="00ED4965"/>
    <w:rsid w:val="00F24FF9"/>
    <w:rsid w:val="00F44291"/>
    <w:rsid w:val="00FC71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D6844-B8B1-4436-B3FB-8DAB16CD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07C"/>
    <w:rPr>
      <w:lang w:eastAsia="ru-RU"/>
    </w:rPr>
  </w:style>
  <w:style w:type="paragraph" w:styleId="1">
    <w:name w:val="heading 1"/>
    <w:basedOn w:val="a"/>
    <w:next w:val="a"/>
    <w:link w:val="10"/>
    <w:qFormat/>
    <w:rsid w:val="00E2307C"/>
    <w:pPr>
      <w:keepNext/>
      <w:jc w:val="right"/>
      <w:outlineLvl w:val="0"/>
    </w:pPr>
    <w:rPr>
      <w:sz w:val="24"/>
    </w:rPr>
  </w:style>
  <w:style w:type="paragraph" w:styleId="3">
    <w:name w:val="heading 3"/>
    <w:next w:val="a0"/>
    <w:link w:val="30"/>
    <w:qFormat/>
    <w:rsid w:val="00524481"/>
    <w:pPr>
      <w:widowControl w:val="0"/>
      <w:suppressAutoHyphens/>
      <w:spacing w:before="105" w:after="60"/>
      <w:outlineLvl w:val="2"/>
    </w:pPr>
    <w:rPr>
      <w:b/>
      <w:bCs/>
      <w:kern w:val="1"/>
      <w:sz w:val="23"/>
      <w:szCs w:val="23"/>
      <w:lang w:eastAsia="ar-SA"/>
    </w:rPr>
  </w:style>
  <w:style w:type="paragraph" w:styleId="5">
    <w:name w:val="heading 5"/>
    <w:basedOn w:val="a"/>
    <w:next w:val="a"/>
    <w:link w:val="50"/>
    <w:unhideWhenUsed/>
    <w:qFormat/>
    <w:rsid w:val="00E2307C"/>
    <w:pPr>
      <w:keepNext/>
      <w:jc w:val="both"/>
      <w:outlineLvl w:val="4"/>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4481"/>
    <w:rPr>
      <w:b/>
      <w:bCs/>
      <w:kern w:val="1"/>
      <w:sz w:val="23"/>
      <w:szCs w:val="23"/>
      <w:lang w:eastAsia="ar-SA"/>
    </w:rPr>
  </w:style>
  <w:style w:type="paragraph" w:styleId="a0">
    <w:name w:val="Body Text"/>
    <w:basedOn w:val="a"/>
    <w:link w:val="a4"/>
    <w:uiPriority w:val="99"/>
    <w:semiHidden/>
    <w:unhideWhenUsed/>
    <w:rsid w:val="00524481"/>
    <w:pPr>
      <w:suppressAutoHyphens/>
      <w:spacing w:after="120"/>
    </w:pPr>
    <w:rPr>
      <w:kern w:val="1"/>
      <w:sz w:val="24"/>
      <w:szCs w:val="24"/>
      <w:lang w:eastAsia="ar-SA"/>
    </w:rPr>
  </w:style>
  <w:style w:type="character" w:customStyle="1" w:styleId="a4">
    <w:name w:val="Основной текст Знак"/>
    <w:basedOn w:val="a1"/>
    <w:link w:val="a0"/>
    <w:uiPriority w:val="99"/>
    <w:semiHidden/>
    <w:rsid w:val="00524481"/>
    <w:rPr>
      <w:kern w:val="1"/>
      <w:sz w:val="24"/>
      <w:szCs w:val="24"/>
      <w:lang w:eastAsia="ar-SA"/>
    </w:rPr>
  </w:style>
  <w:style w:type="character" w:styleId="a5">
    <w:name w:val="Emphasis"/>
    <w:basedOn w:val="a1"/>
    <w:qFormat/>
    <w:rsid w:val="00524481"/>
    <w:rPr>
      <w:i/>
      <w:iCs/>
    </w:rPr>
  </w:style>
  <w:style w:type="character" w:customStyle="1" w:styleId="10">
    <w:name w:val="Заголовок 1 Знак"/>
    <w:basedOn w:val="a1"/>
    <w:link w:val="1"/>
    <w:rsid w:val="00E2307C"/>
    <w:rPr>
      <w:sz w:val="24"/>
      <w:lang w:eastAsia="ru-RU"/>
    </w:rPr>
  </w:style>
  <w:style w:type="character" w:customStyle="1" w:styleId="50">
    <w:name w:val="Заголовок 5 Знак"/>
    <w:basedOn w:val="a1"/>
    <w:link w:val="5"/>
    <w:rsid w:val="00E2307C"/>
    <w:rPr>
      <w:sz w:val="28"/>
      <w:lang w:eastAsia="ru-RU"/>
    </w:rPr>
  </w:style>
  <w:style w:type="character" w:styleId="a6">
    <w:name w:val="Hyperlink"/>
    <w:uiPriority w:val="99"/>
    <w:semiHidden/>
    <w:unhideWhenUsed/>
    <w:rsid w:val="00E2307C"/>
    <w:rPr>
      <w:color w:val="0000FF"/>
      <w:u w:val="single"/>
    </w:rPr>
  </w:style>
  <w:style w:type="paragraph" w:styleId="HTML">
    <w:name w:val="HTML Preformatted"/>
    <w:basedOn w:val="a"/>
    <w:link w:val="HTML0"/>
    <w:uiPriority w:val="99"/>
    <w:semiHidden/>
    <w:unhideWhenUsed/>
    <w:rsid w:val="00E23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uiPriority w:val="99"/>
    <w:semiHidden/>
    <w:rsid w:val="00E2307C"/>
    <w:rPr>
      <w:rFonts w:ascii="Courier New" w:hAnsi="Courier New" w:cs="Courier New"/>
      <w:lang w:eastAsia="ru-RU"/>
    </w:rPr>
  </w:style>
  <w:style w:type="paragraph" w:styleId="a7">
    <w:name w:val="Normal (Web)"/>
    <w:basedOn w:val="a"/>
    <w:uiPriority w:val="99"/>
    <w:semiHidden/>
    <w:unhideWhenUsed/>
    <w:rsid w:val="00E2307C"/>
    <w:pPr>
      <w:spacing w:before="100" w:beforeAutospacing="1" w:after="100" w:afterAutospacing="1"/>
    </w:pPr>
    <w:rPr>
      <w:sz w:val="24"/>
      <w:szCs w:val="24"/>
    </w:rPr>
  </w:style>
  <w:style w:type="paragraph" w:styleId="a8">
    <w:name w:val="footnote text"/>
    <w:basedOn w:val="a"/>
    <w:link w:val="a9"/>
    <w:uiPriority w:val="99"/>
    <w:semiHidden/>
    <w:unhideWhenUsed/>
    <w:rsid w:val="00E2307C"/>
  </w:style>
  <w:style w:type="character" w:customStyle="1" w:styleId="a9">
    <w:name w:val="Текст сноски Знак"/>
    <w:basedOn w:val="a1"/>
    <w:link w:val="a8"/>
    <w:uiPriority w:val="99"/>
    <w:semiHidden/>
    <w:rsid w:val="00E2307C"/>
    <w:rPr>
      <w:lang w:eastAsia="ru-RU"/>
    </w:rPr>
  </w:style>
  <w:style w:type="paragraph" w:styleId="aa">
    <w:name w:val="endnote text"/>
    <w:basedOn w:val="a"/>
    <w:link w:val="ab"/>
    <w:uiPriority w:val="99"/>
    <w:semiHidden/>
    <w:unhideWhenUsed/>
    <w:rsid w:val="00E2307C"/>
  </w:style>
  <w:style w:type="character" w:customStyle="1" w:styleId="ab">
    <w:name w:val="Текст концевой сноски Знак"/>
    <w:basedOn w:val="a1"/>
    <w:link w:val="aa"/>
    <w:uiPriority w:val="99"/>
    <w:semiHidden/>
    <w:rsid w:val="00E2307C"/>
    <w:rPr>
      <w:lang w:eastAsia="ru-RU"/>
    </w:rPr>
  </w:style>
  <w:style w:type="character" w:customStyle="1" w:styleId="ConsPlusNormal">
    <w:name w:val="ConsPlusNormal Знак"/>
    <w:link w:val="ConsPlusNormal0"/>
    <w:locked/>
    <w:rsid w:val="00E2307C"/>
    <w:rPr>
      <w:rFonts w:ascii="Arial" w:hAnsi="Arial" w:cs="Arial"/>
    </w:rPr>
  </w:style>
  <w:style w:type="paragraph" w:customStyle="1" w:styleId="ConsPlusNormal0">
    <w:name w:val="ConsPlusNormal"/>
    <w:link w:val="ConsPlusNormal"/>
    <w:rsid w:val="00E2307C"/>
    <w:rPr>
      <w:rFonts w:ascii="Arial" w:hAnsi="Arial" w:cs="Arial"/>
    </w:rPr>
  </w:style>
  <w:style w:type="paragraph" w:customStyle="1" w:styleId="ConsPlusTitle">
    <w:name w:val="ConsPlusTitle"/>
    <w:uiPriority w:val="99"/>
    <w:rsid w:val="00E2307C"/>
    <w:pPr>
      <w:widowControl w:val="0"/>
    </w:pPr>
    <w:rPr>
      <w:rFonts w:ascii="Arial" w:hAnsi="Arial" w:cs="Arial"/>
      <w:b/>
      <w:bCs/>
      <w:lang w:eastAsia="ar-SA"/>
    </w:rPr>
  </w:style>
  <w:style w:type="paragraph" w:customStyle="1" w:styleId="ConsPlusCell">
    <w:name w:val="ConsPlusCell"/>
    <w:uiPriority w:val="99"/>
    <w:rsid w:val="00E2307C"/>
    <w:rPr>
      <w:rFonts w:ascii="Arial" w:hAnsi="Arial" w:cs="Arial"/>
      <w:lang w:eastAsia="ru-RU"/>
    </w:rPr>
  </w:style>
  <w:style w:type="paragraph" w:customStyle="1" w:styleId="ConsPlusNonformat">
    <w:name w:val="ConsPlusNonformat"/>
    <w:uiPriority w:val="99"/>
    <w:rsid w:val="00E2307C"/>
    <w:rPr>
      <w:rFonts w:ascii="Courier New" w:hAnsi="Courier New" w:cs="Courier New"/>
      <w:lang w:eastAsia="ru-RU"/>
    </w:rPr>
  </w:style>
  <w:style w:type="character" w:styleId="ac">
    <w:name w:val="footnote reference"/>
    <w:semiHidden/>
    <w:unhideWhenUsed/>
    <w:rsid w:val="00E230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35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40DCD611032706BCD6B5E646400BFA920ED9FA9B15CFD7BBEA981C1CF20BBD8CA6656B7CEABE4D396D661CB9C7323B869D485517F1B8F6FBE7p1J" TargetMode="External"/><Relationship Id="rId3" Type="http://schemas.openxmlformats.org/officeDocument/2006/relationships/settings" Target="settings.xml"/><Relationship Id="rId7" Type="http://schemas.openxmlformats.org/officeDocument/2006/relationships/hyperlink" Target="file:///D:\Downloads\AR_zem.%20rabot_05.03.2025.doc"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footnotes" Target="footnotes.xml"/><Relationship Id="rId15" Type="http://schemas.openxmlformats.org/officeDocument/2006/relationships/hyperlink" Target="consultantplus://offline/ref=3FF3696CC0E72D30E85EBEEAAA3143DAF3E21AFADAAFBAF6A9CE31AAB438CFC3EDD6F931E2FC16FDA45070cACAI"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0453" TargetMode="External"/><Relationship Id="rId14" Type="http://schemas.openxmlformats.org/officeDocument/2006/relationships/hyperlink" Target="consultantplus://offline/ref=3FF3696CC0E72D30E85EBEEAAA3143DAF3E21AFADAAFBAF6A9CE31AAB438CFC3EDD6F931E2FC16FDA45070cAC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9600</Words>
  <Characters>54721</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User</cp:lastModifiedBy>
  <cp:revision>2</cp:revision>
  <dcterms:created xsi:type="dcterms:W3CDTF">2025-05-15T19:29:00Z</dcterms:created>
  <dcterms:modified xsi:type="dcterms:W3CDTF">2025-05-15T19:29:00Z</dcterms:modified>
</cp:coreProperties>
</file>